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214B" w14:textId="77777777" w:rsidR="000B0306" w:rsidRDefault="000B0306" w:rsidP="000B0306">
      <w:pPr>
        <w:widowControl w:val="0"/>
        <w:jc w:val="center"/>
        <w:rPr>
          <w:b/>
          <w:sz w:val="28"/>
        </w:rPr>
      </w:pPr>
      <w:r>
        <w:rPr>
          <w:b/>
          <w:sz w:val="28"/>
        </w:rPr>
        <w:t>KJFF(AM), KREI(AM), KTJJ(FM)</w:t>
      </w:r>
    </w:p>
    <w:p w14:paraId="22551F40" w14:textId="77777777" w:rsidR="000B0306" w:rsidRDefault="000B0306" w:rsidP="000B0306">
      <w:pPr>
        <w:widowControl w:val="0"/>
        <w:jc w:val="center"/>
        <w:outlineLvl w:val="0"/>
        <w:rPr>
          <w:b/>
          <w:sz w:val="28"/>
        </w:rPr>
      </w:pPr>
      <w:r>
        <w:rPr>
          <w:b/>
          <w:sz w:val="28"/>
        </w:rPr>
        <w:t>EEO PUBLIC FILE REPORT</w:t>
      </w:r>
    </w:p>
    <w:p w14:paraId="369CAE65" w14:textId="6EB4A2B5" w:rsidR="000B0306" w:rsidRDefault="00C81A1A" w:rsidP="000B0306">
      <w:pPr>
        <w:widowControl w:val="0"/>
        <w:jc w:val="center"/>
        <w:rPr>
          <w:b/>
        </w:rPr>
      </w:pPr>
      <w:r>
        <w:rPr>
          <w:b/>
        </w:rPr>
        <w:t>October 1, 202</w:t>
      </w:r>
      <w:r w:rsidR="005529FA">
        <w:rPr>
          <w:b/>
        </w:rPr>
        <w:t>5</w:t>
      </w:r>
      <w:r w:rsidR="000B0306">
        <w:rPr>
          <w:b/>
        </w:rPr>
        <w:t xml:space="preserve"> – September 30, 202</w:t>
      </w:r>
      <w:r w:rsidR="005529FA">
        <w:rPr>
          <w:b/>
        </w:rPr>
        <w:t>6</w:t>
      </w:r>
    </w:p>
    <w:p w14:paraId="33DB31DB" w14:textId="77777777" w:rsidR="000B0306" w:rsidRDefault="000B0306" w:rsidP="000B0306">
      <w:pPr>
        <w:widowControl w:val="0"/>
        <w:spacing w:before="240" w:after="240"/>
        <w:jc w:val="center"/>
        <w:outlineLvl w:val="0"/>
        <w:rPr>
          <w:b/>
          <w:bCs/>
          <w:sz w:val="28"/>
          <w:szCs w:val="28"/>
        </w:rPr>
      </w:pPr>
      <w:r>
        <w:rPr>
          <w:b/>
          <w:bCs/>
          <w:sz w:val="28"/>
          <w:szCs w:val="28"/>
        </w:rPr>
        <w:t>I.  VACANCY LIST</w:t>
      </w:r>
    </w:p>
    <w:p w14:paraId="7B147E3D" w14:textId="77777777" w:rsidR="000B0306" w:rsidRDefault="000B0306" w:rsidP="000B0306">
      <w:pPr>
        <w:pStyle w:val="Title"/>
        <w:widowControl w:val="0"/>
        <w:ind w:left="-475" w:right="-475"/>
        <w:rPr>
          <w:b/>
          <w:bCs w:val="0"/>
          <w:sz w:val="20"/>
        </w:rPr>
      </w:pPr>
      <w:r>
        <w:rPr>
          <w:b/>
          <w:bCs w:val="0"/>
          <w:sz w:val="20"/>
        </w:rPr>
        <w:t>See Section II, the</w:t>
      </w:r>
      <w:r>
        <w:rPr>
          <w:bCs w:val="0"/>
          <w:sz w:val="20"/>
        </w:rPr>
        <w:t xml:space="preserve"> “Master Recruitment Source List” (“MRSL”) </w:t>
      </w:r>
      <w:r>
        <w:rPr>
          <w:b/>
          <w:bCs w:val="0"/>
          <w:sz w:val="20"/>
        </w:rPr>
        <w:t>for recruitment source data</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502"/>
        <w:gridCol w:w="4690"/>
        <w:gridCol w:w="1573"/>
      </w:tblGrid>
      <w:tr w:rsidR="000B0306" w14:paraId="2D3D42C1" w14:textId="77777777" w:rsidTr="00C81A1A">
        <w:trPr>
          <w:cantSplit/>
          <w:tblHeader/>
          <w:jc w:val="center"/>
        </w:trPr>
        <w:tc>
          <w:tcPr>
            <w:tcW w:w="3502" w:type="dxa"/>
            <w:tcBorders>
              <w:top w:val="single" w:sz="4" w:space="0" w:color="auto"/>
              <w:left w:val="single" w:sz="4" w:space="0" w:color="auto"/>
              <w:bottom w:val="double" w:sz="4" w:space="0" w:color="auto"/>
              <w:right w:val="single" w:sz="4" w:space="0" w:color="auto"/>
            </w:tcBorders>
            <w:vAlign w:val="center"/>
            <w:hideMark/>
          </w:tcPr>
          <w:p w14:paraId="5C3BE8A3" w14:textId="77777777" w:rsidR="000B0306" w:rsidRDefault="000B0306">
            <w:pPr>
              <w:widowControl w:val="0"/>
              <w:spacing w:before="40" w:after="40"/>
              <w:ind w:left="162"/>
              <w:jc w:val="center"/>
              <w:rPr>
                <w:rFonts w:ascii="Arial" w:hAnsi="Arial"/>
                <w:b/>
                <w:sz w:val="20"/>
              </w:rPr>
            </w:pPr>
            <w:r>
              <w:rPr>
                <w:rFonts w:ascii="Arial" w:hAnsi="Arial"/>
                <w:b/>
                <w:sz w:val="20"/>
              </w:rPr>
              <w:t>Job Title</w:t>
            </w:r>
          </w:p>
        </w:tc>
        <w:tc>
          <w:tcPr>
            <w:tcW w:w="4690" w:type="dxa"/>
            <w:tcBorders>
              <w:top w:val="single" w:sz="4" w:space="0" w:color="auto"/>
              <w:left w:val="single" w:sz="4" w:space="0" w:color="auto"/>
              <w:bottom w:val="double" w:sz="4" w:space="0" w:color="auto"/>
              <w:right w:val="single" w:sz="4" w:space="0" w:color="auto"/>
            </w:tcBorders>
            <w:vAlign w:val="center"/>
            <w:hideMark/>
          </w:tcPr>
          <w:p w14:paraId="0158A670" w14:textId="77777777" w:rsidR="000B0306" w:rsidRDefault="000B0306">
            <w:pPr>
              <w:widowControl w:val="0"/>
              <w:spacing w:before="40" w:after="40"/>
              <w:jc w:val="center"/>
              <w:rPr>
                <w:rFonts w:ascii="Arial" w:hAnsi="Arial"/>
                <w:b/>
                <w:sz w:val="20"/>
              </w:rPr>
            </w:pPr>
            <w:r>
              <w:rPr>
                <w:rFonts w:ascii="Arial" w:hAnsi="Arial"/>
                <w:b/>
                <w:sz w:val="20"/>
              </w:rPr>
              <w:t>Recruitment Sources (“RS”) Used to Fill Vacancy</w:t>
            </w:r>
          </w:p>
        </w:tc>
        <w:tc>
          <w:tcPr>
            <w:tcW w:w="1573" w:type="dxa"/>
            <w:tcBorders>
              <w:top w:val="single" w:sz="4" w:space="0" w:color="auto"/>
              <w:left w:val="single" w:sz="4" w:space="0" w:color="auto"/>
              <w:bottom w:val="double" w:sz="4" w:space="0" w:color="auto"/>
              <w:right w:val="single" w:sz="4" w:space="0" w:color="auto"/>
            </w:tcBorders>
            <w:vAlign w:val="center"/>
            <w:hideMark/>
          </w:tcPr>
          <w:p w14:paraId="40F5B569" w14:textId="77777777" w:rsidR="000B0306" w:rsidRDefault="000B0306">
            <w:pPr>
              <w:widowControl w:val="0"/>
              <w:spacing w:before="40" w:after="40"/>
              <w:jc w:val="center"/>
              <w:rPr>
                <w:rFonts w:ascii="Arial" w:hAnsi="Arial"/>
                <w:b/>
                <w:sz w:val="20"/>
              </w:rPr>
            </w:pPr>
            <w:r>
              <w:rPr>
                <w:rFonts w:ascii="Arial" w:hAnsi="Arial"/>
                <w:b/>
                <w:sz w:val="20"/>
              </w:rPr>
              <w:t xml:space="preserve">RS Referring </w:t>
            </w:r>
            <w:proofErr w:type="spellStart"/>
            <w:r>
              <w:rPr>
                <w:rFonts w:ascii="Arial" w:hAnsi="Arial"/>
                <w:b/>
                <w:sz w:val="20"/>
              </w:rPr>
              <w:t>Hiree</w:t>
            </w:r>
            <w:proofErr w:type="spellEnd"/>
          </w:p>
        </w:tc>
      </w:tr>
      <w:tr w:rsidR="000B0306" w14:paraId="35E07FD4" w14:textId="77777777" w:rsidTr="007C0F2B">
        <w:trPr>
          <w:cantSplit/>
          <w:jc w:val="center"/>
        </w:trPr>
        <w:tc>
          <w:tcPr>
            <w:tcW w:w="3502" w:type="dxa"/>
            <w:tcBorders>
              <w:top w:val="nil"/>
              <w:left w:val="single" w:sz="4" w:space="0" w:color="auto"/>
              <w:bottom w:val="single" w:sz="4" w:space="0" w:color="auto"/>
              <w:right w:val="single" w:sz="4" w:space="0" w:color="auto"/>
            </w:tcBorders>
          </w:tcPr>
          <w:p w14:paraId="2236C19A" w14:textId="7281FE07" w:rsidR="00FC5E30" w:rsidRDefault="00FD0025" w:rsidP="00FC5E30">
            <w:pPr>
              <w:spacing w:before="40" w:after="40"/>
              <w:ind w:left="28" w:right="-20"/>
              <w:rPr>
                <w:sz w:val="22"/>
                <w:szCs w:val="22"/>
              </w:rPr>
            </w:pPr>
            <w:r>
              <w:rPr>
                <w:sz w:val="22"/>
                <w:szCs w:val="22"/>
              </w:rPr>
              <w:t>Announcer/Sports</w:t>
            </w:r>
            <w:r w:rsidR="00563674">
              <w:rPr>
                <w:sz w:val="22"/>
                <w:szCs w:val="22"/>
              </w:rPr>
              <w:t xml:space="preserve">  </w:t>
            </w:r>
          </w:p>
        </w:tc>
        <w:tc>
          <w:tcPr>
            <w:tcW w:w="4690" w:type="dxa"/>
            <w:tcBorders>
              <w:top w:val="nil"/>
              <w:left w:val="single" w:sz="4" w:space="0" w:color="auto"/>
              <w:bottom w:val="single" w:sz="4" w:space="0" w:color="auto"/>
              <w:right w:val="single" w:sz="4" w:space="0" w:color="auto"/>
            </w:tcBorders>
          </w:tcPr>
          <w:p w14:paraId="29AE0278" w14:textId="710FA8D2" w:rsidR="000B0306" w:rsidRDefault="00FD0025" w:rsidP="000107B7">
            <w:pPr>
              <w:spacing w:before="40" w:after="40"/>
              <w:jc w:val="center"/>
              <w:rPr>
                <w:sz w:val="22"/>
                <w:szCs w:val="22"/>
              </w:rPr>
            </w:pPr>
            <w:r>
              <w:rPr>
                <w:sz w:val="22"/>
                <w:szCs w:val="22"/>
              </w:rPr>
              <w:t>4,7,9,10,16,18,19</w:t>
            </w:r>
          </w:p>
        </w:tc>
        <w:tc>
          <w:tcPr>
            <w:tcW w:w="1573" w:type="dxa"/>
            <w:tcBorders>
              <w:top w:val="nil"/>
              <w:left w:val="single" w:sz="4" w:space="0" w:color="auto"/>
              <w:bottom w:val="single" w:sz="4" w:space="0" w:color="auto"/>
              <w:right w:val="single" w:sz="4" w:space="0" w:color="auto"/>
            </w:tcBorders>
          </w:tcPr>
          <w:p w14:paraId="13A1810D" w14:textId="3D22D949" w:rsidR="000B0306" w:rsidRDefault="004E3988">
            <w:pPr>
              <w:widowControl w:val="0"/>
              <w:spacing w:before="40" w:after="40"/>
              <w:jc w:val="center"/>
              <w:rPr>
                <w:iCs/>
                <w:sz w:val="22"/>
                <w:szCs w:val="22"/>
              </w:rPr>
            </w:pPr>
            <w:r>
              <w:rPr>
                <w:iCs/>
                <w:sz w:val="22"/>
                <w:szCs w:val="22"/>
              </w:rPr>
              <w:t>7</w:t>
            </w:r>
          </w:p>
        </w:tc>
      </w:tr>
      <w:tr w:rsidR="00AA27B8" w14:paraId="0F032032" w14:textId="77777777" w:rsidTr="00C81A1A">
        <w:trPr>
          <w:cantSplit/>
          <w:jc w:val="center"/>
        </w:trPr>
        <w:tc>
          <w:tcPr>
            <w:tcW w:w="3502" w:type="dxa"/>
            <w:tcBorders>
              <w:top w:val="single" w:sz="4" w:space="0" w:color="auto"/>
              <w:left w:val="single" w:sz="4" w:space="0" w:color="auto"/>
              <w:bottom w:val="single" w:sz="4" w:space="0" w:color="auto"/>
              <w:right w:val="single" w:sz="4" w:space="0" w:color="auto"/>
            </w:tcBorders>
          </w:tcPr>
          <w:p w14:paraId="0094B306" w14:textId="07B73B51" w:rsidR="00AA27B8" w:rsidRDefault="00FD0025">
            <w:pPr>
              <w:spacing w:before="40" w:after="40"/>
              <w:ind w:left="28" w:right="-20"/>
              <w:rPr>
                <w:sz w:val="22"/>
                <w:szCs w:val="22"/>
              </w:rPr>
            </w:pPr>
            <w:r>
              <w:rPr>
                <w:sz w:val="22"/>
                <w:szCs w:val="22"/>
              </w:rPr>
              <w:t>News Director</w:t>
            </w:r>
          </w:p>
        </w:tc>
        <w:tc>
          <w:tcPr>
            <w:tcW w:w="4690" w:type="dxa"/>
            <w:tcBorders>
              <w:top w:val="single" w:sz="4" w:space="0" w:color="auto"/>
              <w:left w:val="single" w:sz="4" w:space="0" w:color="auto"/>
              <w:bottom w:val="single" w:sz="4" w:space="0" w:color="auto"/>
              <w:right w:val="single" w:sz="4" w:space="0" w:color="auto"/>
            </w:tcBorders>
          </w:tcPr>
          <w:p w14:paraId="63A499D6" w14:textId="00CC6A9E" w:rsidR="00AA27B8" w:rsidRDefault="004E3988" w:rsidP="007D73EE">
            <w:pPr>
              <w:spacing w:before="40" w:after="40"/>
              <w:jc w:val="center"/>
              <w:rPr>
                <w:sz w:val="22"/>
                <w:szCs w:val="22"/>
              </w:rPr>
            </w:pPr>
            <w:r>
              <w:rPr>
                <w:sz w:val="22"/>
                <w:szCs w:val="22"/>
              </w:rPr>
              <w:t>4,7,9,10,16,18,19</w:t>
            </w:r>
          </w:p>
        </w:tc>
        <w:tc>
          <w:tcPr>
            <w:tcW w:w="1573" w:type="dxa"/>
            <w:tcBorders>
              <w:top w:val="single" w:sz="4" w:space="0" w:color="auto"/>
              <w:left w:val="single" w:sz="4" w:space="0" w:color="auto"/>
              <w:bottom w:val="single" w:sz="4" w:space="0" w:color="auto"/>
              <w:right w:val="single" w:sz="4" w:space="0" w:color="auto"/>
            </w:tcBorders>
          </w:tcPr>
          <w:p w14:paraId="3CAE8A79" w14:textId="19A32836" w:rsidR="00AA27B8" w:rsidRDefault="004E3988">
            <w:pPr>
              <w:widowControl w:val="0"/>
              <w:spacing w:before="40" w:after="40"/>
              <w:jc w:val="center"/>
              <w:rPr>
                <w:sz w:val="22"/>
                <w:szCs w:val="22"/>
              </w:rPr>
            </w:pPr>
            <w:r>
              <w:rPr>
                <w:sz w:val="22"/>
                <w:szCs w:val="22"/>
              </w:rPr>
              <w:t>4</w:t>
            </w:r>
          </w:p>
        </w:tc>
      </w:tr>
      <w:tr w:rsidR="00651482" w14:paraId="3677A20E" w14:textId="77777777" w:rsidTr="00E604E3">
        <w:trPr>
          <w:cantSplit/>
          <w:jc w:val="center"/>
        </w:trPr>
        <w:tc>
          <w:tcPr>
            <w:tcW w:w="3502" w:type="dxa"/>
            <w:tcBorders>
              <w:top w:val="single" w:sz="4" w:space="0" w:color="auto"/>
              <w:left w:val="single" w:sz="4" w:space="0" w:color="auto"/>
              <w:bottom w:val="single" w:sz="4" w:space="0" w:color="auto"/>
              <w:right w:val="single" w:sz="4" w:space="0" w:color="auto"/>
            </w:tcBorders>
          </w:tcPr>
          <w:p w14:paraId="05F6E8A6" w14:textId="54D6F7FA" w:rsidR="00651482" w:rsidRDefault="00FD0025">
            <w:pPr>
              <w:spacing w:before="40" w:after="40"/>
              <w:ind w:left="28" w:right="-20"/>
              <w:rPr>
                <w:sz w:val="22"/>
                <w:szCs w:val="22"/>
              </w:rPr>
            </w:pPr>
            <w:r>
              <w:rPr>
                <w:sz w:val="22"/>
                <w:szCs w:val="22"/>
              </w:rPr>
              <w:t>Digital Sales Coordinator</w:t>
            </w:r>
          </w:p>
        </w:tc>
        <w:tc>
          <w:tcPr>
            <w:tcW w:w="4690" w:type="dxa"/>
            <w:tcBorders>
              <w:top w:val="single" w:sz="4" w:space="0" w:color="auto"/>
              <w:left w:val="single" w:sz="4" w:space="0" w:color="auto"/>
              <w:bottom w:val="single" w:sz="4" w:space="0" w:color="auto"/>
              <w:right w:val="single" w:sz="4" w:space="0" w:color="auto"/>
            </w:tcBorders>
          </w:tcPr>
          <w:p w14:paraId="6C47CA8B" w14:textId="12C5BDA5" w:rsidR="00651482" w:rsidRDefault="004E3988" w:rsidP="0061054A">
            <w:pPr>
              <w:spacing w:before="40" w:after="40"/>
              <w:jc w:val="center"/>
              <w:rPr>
                <w:sz w:val="22"/>
                <w:szCs w:val="22"/>
              </w:rPr>
            </w:pPr>
            <w:r>
              <w:rPr>
                <w:sz w:val="22"/>
                <w:szCs w:val="22"/>
              </w:rPr>
              <w:t>7,9,11,16,18,19</w:t>
            </w:r>
          </w:p>
        </w:tc>
        <w:tc>
          <w:tcPr>
            <w:tcW w:w="1573" w:type="dxa"/>
            <w:tcBorders>
              <w:top w:val="single" w:sz="4" w:space="0" w:color="auto"/>
              <w:left w:val="single" w:sz="4" w:space="0" w:color="auto"/>
              <w:bottom w:val="single" w:sz="4" w:space="0" w:color="auto"/>
              <w:right w:val="single" w:sz="4" w:space="0" w:color="auto"/>
            </w:tcBorders>
          </w:tcPr>
          <w:p w14:paraId="19323713" w14:textId="7CF68D99" w:rsidR="00651482" w:rsidRDefault="004E3988" w:rsidP="000107B7">
            <w:pPr>
              <w:widowControl w:val="0"/>
              <w:spacing w:before="40" w:after="40"/>
              <w:jc w:val="center"/>
              <w:rPr>
                <w:sz w:val="22"/>
                <w:szCs w:val="22"/>
              </w:rPr>
            </w:pPr>
            <w:r>
              <w:rPr>
                <w:sz w:val="22"/>
                <w:szCs w:val="22"/>
              </w:rPr>
              <w:t>7</w:t>
            </w:r>
          </w:p>
        </w:tc>
      </w:tr>
      <w:tr w:rsidR="00651482" w14:paraId="1BAD5B41" w14:textId="77777777" w:rsidTr="00E604E3">
        <w:trPr>
          <w:cantSplit/>
          <w:jc w:val="center"/>
        </w:trPr>
        <w:tc>
          <w:tcPr>
            <w:tcW w:w="3502" w:type="dxa"/>
            <w:tcBorders>
              <w:top w:val="single" w:sz="4" w:space="0" w:color="auto"/>
              <w:left w:val="single" w:sz="4" w:space="0" w:color="auto"/>
              <w:bottom w:val="single" w:sz="4" w:space="0" w:color="auto"/>
              <w:right w:val="single" w:sz="4" w:space="0" w:color="auto"/>
            </w:tcBorders>
          </w:tcPr>
          <w:p w14:paraId="2690B7DF" w14:textId="55E25D2B" w:rsidR="00651482" w:rsidRDefault="00FD0025">
            <w:pPr>
              <w:spacing w:before="40" w:after="40"/>
              <w:ind w:left="28" w:right="-20"/>
              <w:rPr>
                <w:sz w:val="22"/>
                <w:szCs w:val="22"/>
              </w:rPr>
            </w:pPr>
            <w:r>
              <w:rPr>
                <w:sz w:val="22"/>
                <w:szCs w:val="22"/>
              </w:rPr>
              <w:t xml:space="preserve">Inside Sales Representative </w:t>
            </w:r>
          </w:p>
        </w:tc>
        <w:tc>
          <w:tcPr>
            <w:tcW w:w="4690" w:type="dxa"/>
            <w:tcBorders>
              <w:top w:val="single" w:sz="4" w:space="0" w:color="auto"/>
              <w:left w:val="single" w:sz="4" w:space="0" w:color="auto"/>
              <w:bottom w:val="single" w:sz="4" w:space="0" w:color="auto"/>
              <w:right w:val="single" w:sz="4" w:space="0" w:color="auto"/>
            </w:tcBorders>
          </w:tcPr>
          <w:p w14:paraId="18EAB61D" w14:textId="738C8678" w:rsidR="00651482" w:rsidRDefault="004E3988" w:rsidP="00C81A1A">
            <w:pPr>
              <w:spacing w:before="40" w:after="40"/>
              <w:jc w:val="center"/>
              <w:rPr>
                <w:sz w:val="22"/>
                <w:szCs w:val="22"/>
              </w:rPr>
            </w:pPr>
            <w:r>
              <w:rPr>
                <w:sz w:val="22"/>
                <w:szCs w:val="22"/>
              </w:rPr>
              <w:t>4,5,7,9,11,12,16,18,19</w:t>
            </w:r>
          </w:p>
        </w:tc>
        <w:tc>
          <w:tcPr>
            <w:tcW w:w="1573" w:type="dxa"/>
            <w:tcBorders>
              <w:top w:val="single" w:sz="4" w:space="0" w:color="auto"/>
              <w:left w:val="single" w:sz="4" w:space="0" w:color="auto"/>
              <w:bottom w:val="single" w:sz="4" w:space="0" w:color="auto"/>
              <w:right w:val="single" w:sz="4" w:space="0" w:color="auto"/>
            </w:tcBorders>
          </w:tcPr>
          <w:p w14:paraId="7F5930AD" w14:textId="234A5C63" w:rsidR="00651482" w:rsidRDefault="004E3988" w:rsidP="007D73EE">
            <w:pPr>
              <w:widowControl w:val="0"/>
              <w:spacing w:before="40" w:after="40"/>
              <w:jc w:val="center"/>
              <w:rPr>
                <w:sz w:val="22"/>
                <w:szCs w:val="22"/>
              </w:rPr>
            </w:pPr>
            <w:r>
              <w:rPr>
                <w:sz w:val="22"/>
                <w:szCs w:val="22"/>
              </w:rPr>
              <w:t>9</w:t>
            </w:r>
          </w:p>
        </w:tc>
      </w:tr>
      <w:tr w:rsidR="000B0306" w14:paraId="3DA5A0A9" w14:textId="77777777" w:rsidTr="00E604E3">
        <w:trPr>
          <w:cantSplit/>
          <w:jc w:val="center"/>
        </w:trPr>
        <w:tc>
          <w:tcPr>
            <w:tcW w:w="3502" w:type="dxa"/>
            <w:tcBorders>
              <w:top w:val="single" w:sz="4" w:space="0" w:color="auto"/>
              <w:left w:val="single" w:sz="4" w:space="0" w:color="auto"/>
              <w:bottom w:val="single" w:sz="4" w:space="0" w:color="auto"/>
              <w:right w:val="single" w:sz="4" w:space="0" w:color="auto"/>
            </w:tcBorders>
          </w:tcPr>
          <w:p w14:paraId="64929092" w14:textId="77777777" w:rsidR="000B0306" w:rsidRDefault="000B0306">
            <w:pPr>
              <w:spacing w:before="40" w:after="40"/>
              <w:ind w:left="28" w:right="-20"/>
              <w:rPr>
                <w:sz w:val="22"/>
                <w:szCs w:val="22"/>
              </w:rPr>
            </w:pPr>
          </w:p>
        </w:tc>
        <w:tc>
          <w:tcPr>
            <w:tcW w:w="4690" w:type="dxa"/>
            <w:tcBorders>
              <w:top w:val="single" w:sz="4" w:space="0" w:color="auto"/>
              <w:left w:val="single" w:sz="4" w:space="0" w:color="auto"/>
              <w:bottom w:val="single" w:sz="4" w:space="0" w:color="auto"/>
              <w:right w:val="single" w:sz="4" w:space="0" w:color="auto"/>
            </w:tcBorders>
          </w:tcPr>
          <w:p w14:paraId="65C12793" w14:textId="77777777" w:rsidR="000B0306" w:rsidRDefault="000B0306" w:rsidP="0061054A">
            <w:pPr>
              <w:spacing w:before="40" w:after="40"/>
              <w:jc w:val="center"/>
              <w:rPr>
                <w:sz w:val="22"/>
                <w:szCs w:val="22"/>
              </w:rPr>
            </w:pPr>
          </w:p>
        </w:tc>
        <w:tc>
          <w:tcPr>
            <w:tcW w:w="1573" w:type="dxa"/>
            <w:tcBorders>
              <w:top w:val="single" w:sz="4" w:space="0" w:color="auto"/>
              <w:left w:val="single" w:sz="4" w:space="0" w:color="auto"/>
              <w:bottom w:val="single" w:sz="4" w:space="0" w:color="auto"/>
              <w:right w:val="single" w:sz="4" w:space="0" w:color="auto"/>
            </w:tcBorders>
          </w:tcPr>
          <w:p w14:paraId="3E1819E1" w14:textId="77777777" w:rsidR="00651482" w:rsidRDefault="00651482" w:rsidP="000107B7">
            <w:pPr>
              <w:widowControl w:val="0"/>
              <w:spacing w:before="40" w:after="40"/>
              <w:jc w:val="center"/>
              <w:rPr>
                <w:sz w:val="22"/>
                <w:szCs w:val="22"/>
              </w:rPr>
            </w:pPr>
          </w:p>
        </w:tc>
      </w:tr>
      <w:tr w:rsidR="000B0306" w14:paraId="0B746361" w14:textId="77777777" w:rsidTr="00C81A1A">
        <w:trPr>
          <w:cantSplit/>
          <w:jc w:val="center"/>
        </w:trPr>
        <w:tc>
          <w:tcPr>
            <w:tcW w:w="3502" w:type="dxa"/>
            <w:tcBorders>
              <w:top w:val="single" w:sz="4" w:space="0" w:color="auto"/>
              <w:left w:val="single" w:sz="4" w:space="0" w:color="auto"/>
              <w:bottom w:val="single" w:sz="4" w:space="0" w:color="auto"/>
              <w:right w:val="single" w:sz="4" w:space="0" w:color="auto"/>
            </w:tcBorders>
            <w:hideMark/>
          </w:tcPr>
          <w:p w14:paraId="161137A8" w14:textId="77777777" w:rsidR="000B0306" w:rsidRDefault="000B0306">
            <w:pPr>
              <w:spacing w:before="40" w:after="40"/>
              <w:ind w:left="28" w:right="-20"/>
              <w:rPr>
                <w:sz w:val="22"/>
                <w:szCs w:val="22"/>
              </w:rPr>
            </w:pPr>
          </w:p>
        </w:tc>
        <w:tc>
          <w:tcPr>
            <w:tcW w:w="4690" w:type="dxa"/>
            <w:tcBorders>
              <w:top w:val="single" w:sz="4" w:space="0" w:color="auto"/>
              <w:left w:val="single" w:sz="4" w:space="0" w:color="auto"/>
              <w:bottom w:val="single" w:sz="4" w:space="0" w:color="auto"/>
              <w:right w:val="single" w:sz="4" w:space="0" w:color="auto"/>
            </w:tcBorders>
            <w:hideMark/>
          </w:tcPr>
          <w:p w14:paraId="2D90EDB7" w14:textId="77777777" w:rsidR="000B0306" w:rsidRDefault="000B0306">
            <w:pPr>
              <w:spacing w:before="40" w:after="40"/>
              <w:jc w:val="center"/>
              <w:rPr>
                <w:sz w:val="22"/>
                <w:szCs w:val="22"/>
              </w:rPr>
            </w:pPr>
          </w:p>
        </w:tc>
        <w:tc>
          <w:tcPr>
            <w:tcW w:w="1573" w:type="dxa"/>
            <w:tcBorders>
              <w:top w:val="single" w:sz="4" w:space="0" w:color="auto"/>
              <w:left w:val="single" w:sz="4" w:space="0" w:color="auto"/>
              <w:bottom w:val="single" w:sz="4" w:space="0" w:color="auto"/>
              <w:right w:val="single" w:sz="4" w:space="0" w:color="auto"/>
            </w:tcBorders>
            <w:hideMark/>
          </w:tcPr>
          <w:p w14:paraId="2BFC5C79" w14:textId="77777777" w:rsidR="000B0306" w:rsidRDefault="000B0306">
            <w:pPr>
              <w:widowControl w:val="0"/>
              <w:spacing w:before="40" w:after="40"/>
              <w:jc w:val="center"/>
              <w:rPr>
                <w:sz w:val="22"/>
                <w:szCs w:val="22"/>
              </w:rPr>
            </w:pPr>
          </w:p>
        </w:tc>
      </w:tr>
    </w:tbl>
    <w:p w14:paraId="0B15366A" w14:textId="77777777" w:rsidR="000B0306" w:rsidRDefault="000B0306" w:rsidP="000B0306">
      <w:pPr>
        <w:pStyle w:val="Header"/>
        <w:widowControl w:val="0"/>
        <w:spacing w:before="120"/>
        <w:rPr>
          <w:sz w:val="22"/>
          <w:szCs w:val="22"/>
        </w:rPr>
      </w:pPr>
    </w:p>
    <w:p w14:paraId="47D5407F" w14:textId="77777777" w:rsidR="000B0306" w:rsidRDefault="000B0306" w:rsidP="000B0306">
      <w:pPr>
        <w:sectPr w:rsidR="000B0306">
          <w:footnotePr>
            <w:numRestart w:val="eachSect"/>
          </w:footnotePr>
          <w:pgSz w:w="12240" w:h="15840"/>
          <w:pgMar w:top="1440" w:right="1440" w:bottom="1440" w:left="1440" w:header="720" w:footer="720" w:gutter="0"/>
          <w:cols w:space="720"/>
        </w:sectPr>
      </w:pPr>
    </w:p>
    <w:p w14:paraId="5B18269F" w14:textId="77777777" w:rsidR="000B0306" w:rsidRDefault="000B0306" w:rsidP="000B0306">
      <w:pPr>
        <w:widowControl w:val="0"/>
        <w:jc w:val="center"/>
        <w:rPr>
          <w:b/>
          <w:sz w:val="28"/>
        </w:rPr>
      </w:pPr>
      <w:r>
        <w:rPr>
          <w:b/>
          <w:sz w:val="28"/>
        </w:rPr>
        <w:lastRenderedPageBreak/>
        <w:t>KJFF(AM), KREI(AM), KTJJ(FM)</w:t>
      </w:r>
    </w:p>
    <w:p w14:paraId="488E7D79" w14:textId="77777777" w:rsidR="000B0306" w:rsidRDefault="000B0306" w:rsidP="000B0306">
      <w:pPr>
        <w:widowControl w:val="0"/>
        <w:jc w:val="center"/>
        <w:outlineLvl w:val="0"/>
        <w:rPr>
          <w:b/>
          <w:sz w:val="28"/>
        </w:rPr>
      </w:pPr>
      <w:r>
        <w:rPr>
          <w:b/>
          <w:sz w:val="28"/>
        </w:rPr>
        <w:t>EEO PUBLIC FILE REPORT</w:t>
      </w:r>
    </w:p>
    <w:p w14:paraId="1D707163" w14:textId="39CA07E6" w:rsidR="000B0306" w:rsidRDefault="000B0306" w:rsidP="000B0306">
      <w:pPr>
        <w:widowControl w:val="0"/>
        <w:spacing w:after="240"/>
        <w:jc w:val="center"/>
        <w:rPr>
          <w:b/>
          <w:sz w:val="28"/>
        </w:rPr>
      </w:pPr>
      <w:r>
        <w:rPr>
          <w:b/>
        </w:rPr>
        <w:t>October 1, 20</w:t>
      </w:r>
      <w:r w:rsidR="00C81A1A">
        <w:rPr>
          <w:b/>
        </w:rPr>
        <w:t>2</w:t>
      </w:r>
      <w:r w:rsidR="00FD0025">
        <w:rPr>
          <w:b/>
        </w:rPr>
        <w:t>5</w:t>
      </w:r>
      <w:r>
        <w:rPr>
          <w:b/>
        </w:rPr>
        <w:t xml:space="preserve"> – September 30, 202</w:t>
      </w:r>
      <w:r w:rsidR="00FD0025">
        <w:rPr>
          <w:b/>
        </w:rPr>
        <w:t>6</w:t>
      </w:r>
    </w:p>
    <w:p w14:paraId="7DBAA20D" w14:textId="77777777" w:rsidR="000B0306" w:rsidRDefault="000B0306" w:rsidP="000B0306">
      <w:pPr>
        <w:widowControl w:val="0"/>
        <w:spacing w:after="480"/>
        <w:jc w:val="center"/>
        <w:outlineLvl w:val="0"/>
        <w:rPr>
          <w:b/>
          <w:sz w:val="28"/>
        </w:rPr>
      </w:pPr>
      <w:r>
        <w:rPr>
          <w:b/>
          <w:sz w:val="28"/>
        </w:rPr>
        <w:t>II.  MASTER RECRUITMENT SOURCE LIST (“MRSL”)</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895"/>
        <w:gridCol w:w="5853"/>
        <w:gridCol w:w="1621"/>
        <w:gridCol w:w="1711"/>
      </w:tblGrid>
      <w:tr w:rsidR="000B0306" w14:paraId="517A08CB" w14:textId="77777777" w:rsidTr="00924970">
        <w:trPr>
          <w:cantSplit/>
          <w:tblHeader/>
          <w:jc w:val="center"/>
        </w:trPr>
        <w:tc>
          <w:tcPr>
            <w:tcW w:w="895" w:type="dxa"/>
            <w:tcBorders>
              <w:top w:val="single" w:sz="4" w:space="0" w:color="auto"/>
              <w:left w:val="single" w:sz="4" w:space="0" w:color="auto"/>
              <w:bottom w:val="double" w:sz="4" w:space="0" w:color="auto"/>
              <w:right w:val="single" w:sz="4" w:space="0" w:color="auto"/>
            </w:tcBorders>
            <w:vAlign w:val="center"/>
            <w:hideMark/>
          </w:tcPr>
          <w:p w14:paraId="7BE7CAAC" w14:textId="77777777" w:rsidR="000B0306" w:rsidRDefault="000B0306">
            <w:pPr>
              <w:pStyle w:val="Header"/>
              <w:widowControl w:val="0"/>
              <w:spacing w:before="120" w:after="120"/>
              <w:ind w:left="11"/>
              <w:jc w:val="center"/>
              <w:rPr>
                <w:rFonts w:ascii="Arial" w:hAnsi="Arial"/>
                <w:b/>
                <w:spacing w:val="-4"/>
                <w:sz w:val="20"/>
              </w:rPr>
            </w:pPr>
            <w:r>
              <w:rPr>
                <w:rFonts w:ascii="Arial" w:hAnsi="Arial"/>
                <w:b/>
                <w:spacing w:val="-4"/>
                <w:sz w:val="20"/>
              </w:rPr>
              <w:t>RS</w:t>
            </w:r>
            <w:r>
              <w:rPr>
                <w:rFonts w:ascii="Arial" w:hAnsi="Arial"/>
                <w:b/>
                <w:spacing w:val="-4"/>
                <w:sz w:val="20"/>
              </w:rPr>
              <w:br/>
              <w:t>Number</w:t>
            </w:r>
          </w:p>
        </w:tc>
        <w:tc>
          <w:tcPr>
            <w:tcW w:w="5853" w:type="dxa"/>
            <w:tcBorders>
              <w:top w:val="single" w:sz="4" w:space="0" w:color="auto"/>
              <w:left w:val="single" w:sz="4" w:space="0" w:color="auto"/>
              <w:bottom w:val="double" w:sz="4" w:space="0" w:color="auto"/>
              <w:right w:val="single" w:sz="4" w:space="0" w:color="auto"/>
            </w:tcBorders>
            <w:vAlign w:val="center"/>
            <w:hideMark/>
          </w:tcPr>
          <w:p w14:paraId="065735BA" w14:textId="77777777" w:rsidR="000B0306" w:rsidRDefault="000B0306">
            <w:pPr>
              <w:pStyle w:val="Header"/>
              <w:widowControl w:val="0"/>
              <w:spacing w:before="120" w:after="120"/>
              <w:ind w:left="144"/>
              <w:jc w:val="center"/>
              <w:rPr>
                <w:rFonts w:ascii="Arial" w:hAnsi="Arial"/>
                <w:b/>
                <w:sz w:val="20"/>
              </w:rPr>
            </w:pPr>
            <w:r>
              <w:rPr>
                <w:rFonts w:ascii="Arial" w:hAnsi="Arial"/>
                <w:b/>
                <w:sz w:val="20"/>
              </w:rPr>
              <w:t>RS Information</w:t>
            </w:r>
          </w:p>
        </w:tc>
        <w:tc>
          <w:tcPr>
            <w:tcW w:w="1621" w:type="dxa"/>
            <w:tcBorders>
              <w:top w:val="single" w:sz="4" w:space="0" w:color="auto"/>
              <w:left w:val="single" w:sz="4" w:space="0" w:color="auto"/>
              <w:bottom w:val="double" w:sz="4" w:space="0" w:color="auto"/>
              <w:right w:val="single" w:sz="4" w:space="0" w:color="auto"/>
            </w:tcBorders>
            <w:hideMark/>
          </w:tcPr>
          <w:p w14:paraId="5AB4E32E" w14:textId="77777777" w:rsidR="000B0306" w:rsidRDefault="000B0306">
            <w:pPr>
              <w:pStyle w:val="Header"/>
              <w:widowControl w:val="0"/>
              <w:spacing w:before="160" w:after="120"/>
              <w:jc w:val="center"/>
              <w:rPr>
                <w:rFonts w:ascii="Arial" w:hAnsi="Arial"/>
                <w:b/>
                <w:spacing w:val="-4"/>
                <w:sz w:val="20"/>
              </w:rPr>
            </w:pPr>
            <w:r>
              <w:rPr>
                <w:rFonts w:ascii="Arial" w:hAnsi="Arial"/>
                <w:b/>
                <w:spacing w:val="-4"/>
                <w:sz w:val="20"/>
              </w:rPr>
              <w:t>Source Entitled</w:t>
            </w:r>
            <w:r>
              <w:rPr>
                <w:rFonts w:ascii="Arial" w:hAnsi="Arial"/>
                <w:b/>
                <w:spacing w:val="-4"/>
                <w:sz w:val="20"/>
              </w:rPr>
              <w:br/>
              <w:t>to Vacancy</w:t>
            </w:r>
            <w:r>
              <w:rPr>
                <w:rFonts w:ascii="Arial" w:hAnsi="Arial"/>
                <w:b/>
                <w:spacing w:val="-4"/>
                <w:sz w:val="20"/>
              </w:rPr>
              <w:br/>
              <w:t>Notification?</w:t>
            </w:r>
            <w:r>
              <w:rPr>
                <w:rFonts w:ascii="Arial" w:hAnsi="Arial"/>
                <w:b/>
                <w:spacing w:val="-4"/>
                <w:sz w:val="20"/>
              </w:rPr>
              <w:br/>
              <w:t>(Yes/No)</w:t>
            </w:r>
          </w:p>
        </w:tc>
        <w:tc>
          <w:tcPr>
            <w:tcW w:w="1711" w:type="dxa"/>
            <w:tcBorders>
              <w:top w:val="single" w:sz="4" w:space="0" w:color="auto"/>
              <w:left w:val="single" w:sz="4" w:space="0" w:color="auto"/>
              <w:bottom w:val="double" w:sz="4" w:space="0" w:color="auto"/>
              <w:right w:val="single" w:sz="4" w:space="0" w:color="auto"/>
            </w:tcBorders>
            <w:vAlign w:val="center"/>
            <w:hideMark/>
          </w:tcPr>
          <w:p w14:paraId="687C47E8" w14:textId="77777777" w:rsidR="000B0306" w:rsidRDefault="000B0306">
            <w:pPr>
              <w:widowControl w:val="0"/>
              <w:jc w:val="center"/>
              <w:rPr>
                <w:rFonts w:ascii="Arial" w:hAnsi="Arial"/>
                <w:b/>
                <w:sz w:val="20"/>
              </w:rPr>
            </w:pPr>
            <w:r>
              <w:rPr>
                <w:rFonts w:ascii="Arial" w:hAnsi="Arial"/>
                <w:b/>
                <w:sz w:val="20"/>
              </w:rPr>
              <w:t xml:space="preserve">No. of </w:t>
            </w:r>
            <w:r>
              <w:rPr>
                <w:rFonts w:ascii="Arial" w:hAnsi="Arial"/>
                <w:b/>
                <w:spacing w:val="-4"/>
                <w:sz w:val="20"/>
              </w:rPr>
              <w:t xml:space="preserve">Interviewees </w:t>
            </w:r>
            <w:r>
              <w:rPr>
                <w:rFonts w:ascii="Arial" w:hAnsi="Arial"/>
                <w:b/>
                <w:sz w:val="20"/>
              </w:rPr>
              <w:t>Referred by RS</w:t>
            </w:r>
          </w:p>
          <w:p w14:paraId="02DF7437" w14:textId="77777777" w:rsidR="000B0306" w:rsidRDefault="000B0306">
            <w:pPr>
              <w:widowControl w:val="0"/>
              <w:jc w:val="center"/>
              <w:rPr>
                <w:rFonts w:ascii="Arial" w:hAnsi="Arial"/>
                <w:b/>
                <w:sz w:val="20"/>
              </w:rPr>
            </w:pPr>
            <w:r>
              <w:rPr>
                <w:rFonts w:ascii="Arial" w:hAnsi="Arial"/>
                <w:b/>
                <w:sz w:val="20"/>
              </w:rPr>
              <w:t>Over</w:t>
            </w:r>
            <w:r>
              <w:rPr>
                <w:rFonts w:ascii="Arial" w:hAnsi="Arial"/>
                <w:b/>
                <w:sz w:val="20"/>
              </w:rPr>
              <w:br/>
              <w:t>Reporting Period</w:t>
            </w:r>
          </w:p>
        </w:tc>
      </w:tr>
      <w:tr w:rsidR="000B0306" w14:paraId="66B1811F" w14:textId="77777777" w:rsidTr="00924970">
        <w:trPr>
          <w:cantSplit/>
          <w:jc w:val="center"/>
        </w:trPr>
        <w:tc>
          <w:tcPr>
            <w:tcW w:w="895" w:type="dxa"/>
            <w:tcBorders>
              <w:top w:val="nil"/>
              <w:left w:val="single" w:sz="4" w:space="0" w:color="auto"/>
              <w:bottom w:val="single" w:sz="4" w:space="0" w:color="auto"/>
              <w:right w:val="single" w:sz="4" w:space="0" w:color="auto"/>
            </w:tcBorders>
          </w:tcPr>
          <w:p w14:paraId="51B03109" w14:textId="77777777" w:rsidR="000B0306" w:rsidRDefault="000B0306" w:rsidP="000B0306">
            <w:pPr>
              <w:pStyle w:val="ListParagraph"/>
              <w:widowControl w:val="0"/>
              <w:numPr>
                <w:ilvl w:val="0"/>
                <w:numId w:val="10"/>
              </w:numPr>
              <w:spacing w:before="40" w:after="40"/>
              <w:ind w:left="11" w:firstLine="270"/>
              <w:jc w:val="center"/>
              <w:rPr>
                <w:sz w:val="20"/>
              </w:rPr>
            </w:pPr>
          </w:p>
        </w:tc>
        <w:tc>
          <w:tcPr>
            <w:tcW w:w="5853" w:type="dxa"/>
            <w:tcBorders>
              <w:top w:val="nil"/>
              <w:left w:val="single" w:sz="4" w:space="0" w:color="auto"/>
              <w:bottom w:val="single" w:sz="4" w:space="0" w:color="auto"/>
              <w:right w:val="single" w:sz="4" w:space="0" w:color="auto"/>
            </w:tcBorders>
            <w:hideMark/>
          </w:tcPr>
          <w:p w14:paraId="6F55F637" w14:textId="77777777" w:rsidR="000B0306" w:rsidRDefault="000B0306">
            <w:pPr>
              <w:pStyle w:val="Header"/>
              <w:widowControl w:val="0"/>
              <w:spacing w:before="40" w:after="40"/>
              <w:ind w:left="144"/>
              <w:rPr>
                <w:iCs/>
                <w:sz w:val="20"/>
              </w:rPr>
            </w:pPr>
            <w:r>
              <w:rPr>
                <w:b/>
                <w:iCs/>
                <w:sz w:val="20"/>
              </w:rPr>
              <w:t>Sports Talent Agency of America</w:t>
            </w:r>
            <w:r>
              <w:rPr>
                <w:b/>
                <w:iCs/>
                <w:sz w:val="20"/>
              </w:rPr>
              <w:br/>
            </w:r>
            <w:r>
              <w:rPr>
                <w:iCs/>
                <w:sz w:val="20"/>
              </w:rPr>
              <w:t>www.staatalent.com</w:t>
            </w:r>
          </w:p>
        </w:tc>
        <w:tc>
          <w:tcPr>
            <w:tcW w:w="1621" w:type="dxa"/>
            <w:tcBorders>
              <w:top w:val="nil"/>
              <w:left w:val="single" w:sz="4" w:space="0" w:color="auto"/>
              <w:bottom w:val="single" w:sz="4" w:space="0" w:color="auto"/>
              <w:right w:val="single" w:sz="4" w:space="0" w:color="auto"/>
            </w:tcBorders>
            <w:hideMark/>
          </w:tcPr>
          <w:p w14:paraId="4FD394EA" w14:textId="77777777" w:rsidR="000B0306" w:rsidRDefault="000B0306">
            <w:pPr>
              <w:pStyle w:val="Header"/>
              <w:widowControl w:val="0"/>
              <w:spacing w:before="40" w:after="40"/>
              <w:jc w:val="center"/>
              <w:rPr>
                <w:iCs/>
                <w:sz w:val="20"/>
              </w:rPr>
            </w:pPr>
            <w:r>
              <w:rPr>
                <w:iCs/>
                <w:sz w:val="20"/>
              </w:rPr>
              <w:t>No</w:t>
            </w:r>
          </w:p>
        </w:tc>
        <w:tc>
          <w:tcPr>
            <w:tcW w:w="1711" w:type="dxa"/>
            <w:tcBorders>
              <w:top w:val="nil"/>
              <w:left w:val="single" w:sz="4" w:space="0" w:color="auto"/>
              <w:bottom w:val="single" w:sz="4" w:space="0" w:color="auto"/>
              <w:right w:val="single" w:sz="4" w:space="0" w:color="auto"/>
            </w:tcBorders>
            <w:hideMark/>
          </w:tcPr>
          <w:p w14:paraId="0304B572" w14:textId="61AB455C" w:rsidR="000B0306" w:rsidRDefault="007C0F2B">
            <w:pPr>
              <w:widowControl w:val="0"/>
              <w:spacing w:before="40" w:after="40"/>
              <w:jc w:val="center"/>
              <w:rPr>
                <w:iCs/>
                <w:sz w:val="20"/>
              </w:rPr>
            </w:pPr>
            <w:r>
              <w:rPr>
                <w:iCs/>
                <w:sz w:val="20"/>
              </w:rPr>
              <w:t>0</w:t>
            </w:r>
          </w:p>
        </w:tc>
      </w:tr>
      <w:tr w:rsidR="00924970" w14:paraId="4BC16705"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42B370A2"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78F4D6AF" w14:textId="77777777" w:rsidR="00924970" w:rsidRDefault="00924970" w:rsidP="00924970">
            <w:pPr>
              <w:widowControl w:val="0"/>
              <w:spacing w:before="40" w:after="40"/>
              <w:ind w:left="144"/>
              <w:rPr>
                <w:sz w:val="20"/>
              </w:rPr>
            </w:pPr>
            <w:r>
              <w:rPr>
                <w:b/>
                <w:color w:val="000000"/>
                <w:sz w:val="20"/>
              </w:rPr>
              <w:t>College Central.Com</w:t>
            </w:r>
            <w:r w:rsidR="00313E33">
              <w:rPr>
                <w:b/>
                <w:color w:val="000000"/>
                <w:sz w:val="20"/>
              </w:rPr>
              <w:t xml:space="preserve"> (Covers </w:t>
            </w:r>
            <w:proofErr w:type="gramStart"/>
            <w:r w:rsidR="00313E33">
              <w:rPr>
                <w:b/>
                <w:color w:val="000000"/>
                <w:sz w:val="20"/>
              </w:rPr>
              <w:t>two year</w:t>
            </w:r>
            <w:proofErr w:type="gramEnd"/>
            <w:r w:rsidR="00313E33">
              <w:rPr>
                <w:b/>
                <w:color w:val="000000"/>
                <w:sz w:val="20"/>
              </w:rPr>
              <w:t xml:space="preserve"> community colleges)</w:t>
            </w:r>
          </w:p>
        </w:tc>
        <w:tc>
          <w:tcPr>
            <w:tcW w:w="1621" w:type="dxa"/>
            <w:tcBorders>
              <w:top w:val="single" w:sz="4" w:space="0" w:color="auto"/>
              <w:left w:val="single" w:sz="4" w:space="0" w:color="auto"/>
              <w:bottom w:val="single" w:sz="4" w:space="0" w:color="auto"/>
              <w:right w:val="single" w:sz="4" w:space="0" w:color="auto"/>
            </w:tcBorders>
            <w:hideMark/>
          </w:tcPr>
          <w:p w14:paraId="63DCDDA0"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2B2F2C40" w14:textId="77777777" w:rsidR="00924970" w:rsidRDefault="00924970" w:rsidP="00924970">
            <w:pPr>
              <w:widowControl w:val="0"/>
              <w:spacing w:before="40" w:after="40"/>
              <w:jc w:val="center"/>
              <w:rPr>
                <w:sz w:val="20"/>
              </w:rPr>
            </w:pPr>
            <w:r>
              <w:rPr>
                <w:sz w:val="20"/>
              </w:rPr>
              <w:t>0</w:t>
            </w:r>
          </w:p>
        </w:tc>
      </w:tr>
      <w:tr w:rsidR="00924970" w14:paraId="1FD1ABE1"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559A0780"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111EADCB" w14:textId="77777777" w:rsidR="00924970" w:rsidRDefault="00924970" w:rsidP="00924970">
            <w:pPr>
              <w:widowControl w:val="0"/>
              <w:spacing w:before="40" w:after="40"/>
              <w:ind w:left="144"/>
              <w:rPr>
                <w:sz w:val="20"/>
              </w:rPr>
            </w:pPr>
            <w:r>
              <w:rPr>
                <w:b/>
                <w:color w:val="000000"/>
                <w:sz w:val="20"/>
              </w:rPr>
              <w:t xml:space="preserve">Columbia College </w:t>
            </w:r>
            <w:r>
              <w:rPr>
                <w:bCs/>
                <w:i/>
                <w:iCs/>
                <w:color w:val="000000"/>
                <w:sz w:val="20"/>
              </w:rPr>
              <w:t>(via Handshake internet recruiting platform)</w:t>
            </w:r>
            <w:r>
              <w:rPr>
                <w:color w:val="000000"/>
                <w:sz w:val="20"/>
              </w:rPr>
              <w:br/>
              <w:t>1001 Roger Street</w:t>
            </w:r>
            <w:r>
              <w:rPr>
                <w:color w:val="000000"/>
                <w:sz w:val="20"/>
              </w:rPr>
              <w:br/>
              <w:t>Columbia, Missouri 65216</w:t>
            </w:r>
            <w:r>
              <w:rPr>
                <w:color w:val="000000"/>
                <w:sz w:val="20"/>
              </w:rPr>
              <w:br/>
            </w:r>
            <w:proofErr w:type="gramStart"/>
            <w:r>
              <w:rPr>
                <w:color w:val="000000"/>
                <w:sz w:val="20"/>
              </w:rPr>
              <w:t>Phone :</w:t>
            </w:r>
            <w:proofErr w:type="gramEnd"/>
            <w:r>
              <w:rPr>
                <w:color w:val="000000"/>
                <w:sz w:val="20"/>
              </w:rPr>
              <w:t xml:space="preserve"> 573-875-7425</w:t>
            </w:r>
          </w:p>
        </w:tc>
        <w:tc>
          <w:tcPr>
            <w:tcW w:w="1621" w:type="dxa"/>
            <w:tcBorders>
              <w:top w:val="single" w:sz="4" w:space="0" w:color="auto"/>
              <w:left w:val="single" w:sz="4" w:space="0" w:color="auto"/>
              <w:bottom w:val="single" w:sz="4" w:space="0" w:color="auto"/>
              <w:right w:val="single" w:sz="4" w:space="0" w:color="auto"/>
            </w:tcBorders>
            <w:hideMark/>
          </w:tcPr>
          <w:p w14:paraId="60FDF4A0"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099E7A97" w14:textId="77777777" w:rsidR="00924970" w:rsidRDefault="00924970" w:rsidP="00924970">
            <w:pPr>
              <w:widowControl w:val="0"/>
              <w:spacing w:before="40" w:after="40"/>
              <w:jc w:val="center"/>
              <w:rPr>
                <w:sz w:val="20"/>
              </w:rPr>
            </w:pPr>
            <w:r>
              <w:rPr>
                <w:sz w:val="20"/>
              </w:rPr>
              <w:t>0</w:t>
            </w:r>
          </w:p>
        </w:tc>
      </w:tr>
      <w:tr w:rsidR="00924970" w14:paraId="58EEB4C5"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49BB92FB"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3C028286" w14:textId="77777777" w:rsidR="00924970" w:rsidRDefault="00924970" w:rsidP="00924970">
            <w:pPr>
              <w:widowControl w:val="0"/>
              <w:spacing w:before="40" w:after="40"/>
              <w:ind w:left="144"/>
              <w:rPr>
                <w:sz w:val="20"/>
              </w:rPr>
            </w:pPr>
            <w:r>
              <w:rPr>
                <w:b/>
                <w:color w:val="000000"/>
                <w:sz w:val="20"/>
              </w:rPr>
              <w:t>Word-of-Mouth Referral</w:t>
            </w:r>
          </w:p>
        </w:tc>
        <w:tc>
          <w:tcPr>
            <w:tcW w:w="1621" w:type="dxa"/>
            <w:tcBorders>
              <w:top w:val="single" w:sz="4" w:space="0" w:color="auto"/>
              <w:left w:val="single" w:sz="4" w:space="0" w:color="auto"/>
              <w:bottom w:val="single" w:sz="4" w:space="0" w:color="auto"/>
              <w:right w:val="single" w:sz="4" w:space="0" w:color="auto"/>
            </w:tcBorders>
            <w:hideMark/>
          </w:tcPr>
          <w:p w14:paraId="47561244"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4C078E66" w14:textId="00C7040F" w:rsidR="00924970" w:rsidRDefault="00C8008D" w:rsidP="00924970">
            <w:pPr>
              <w:widowControl w:val="0"/>
              <w:spacing w:before="40" w:after="40"/>
              <w:jc w:val="center"/>
              <w:rPr>
                <w:sz w:val="20"/>
              </w:rPr>
            </w:pPr>
            <w:r>
              <w:rPr>
                <w:sz w:val="20"/>
              </w:rPr>
              <w:t>2</w:t>
            </w:r>
          </w:p>
        </w:tc>
      </w:tr>
      <w:tr w:rsidR="00924970" w14:paraId="44D2ED28"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5899E1FA"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227F09B1" w14:textId="77777777" w:rsidR="00924970" w:rsidRDefault="00924970" w:rsidP="00924970">
            <w:pPr>
              <w:widowControl w:val="0"/>
              <w:spacing w:before="40" w:after="40"/>
              <w:ind w:left="144"/>
              <w:rPr>
                <w:b/>
                <w:color w:val="000000"/>
                <w:sz w:val="20"/>
              </w:rPr>
            </w:pPr>
            <w:r>
              <w:rPr>
                <w:b/>
                <w:color w:val="000000"/>
                <w:sz w:val="20"/>
              </w:rPr>
              <w:t xml:space="preserve">SEU Facebook Page </w:t>
            </w:r>
            <w:r>
              <w:rPr>
                <w:i/>
                <w:color w:val="000000"/>
                <w:sz w:val="20"/>
              </w:rPr>
              <w:t>(links to myMOinfo.com)</w:t>
            </w:r>
          </w:p>
        </w:tc>
        <w:tc>
          <w:tcPr>
            <w:tcW w:w="1621" w:type="dxa"/>
            <w:tcBorders>
              <w:top w:val="single" w:sz="4" w:space="0" w:color="auto"/>
              <w:left w:val="single" w:sz="4" w:space="0" w:color="auto"/>
              <w:bottom w:val="single" w:sz="4" w:space="0" w:color="auto"/>
              <w:right w:val="single" w:sz="4" w:space="0" w:color="auto"/>
            </w:tcBorders>
            <w:hideMark/>
          </w:tcPr>
          <w:p w14:paraId="7EA384EB"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622F1F5C" w14:textId="77777777" w:rsidR="00924970" w:rsidRDefault="00924970" w:rsidP="00924970">
            <w:pPr>
              <w:widowControl w:val="0"/>
              <w:spacing w:before="40" w:after="40"/>
              <w:jc w:val="center"/>
              <w:rPr>
                <w:sz w:val="20"/>
              </w:rPr>
            </w:pPr>
            <w:r>
              <w:rPr>
                <w:sz w:val="20"/>
              </w:rPr>
              <w:t>0</w:t>
            </w:r>
          </w:p>
        </w:tc>
      </w:tr>
      <w:tr w:rsidR="00924970" w14:paraId="03125335"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6AE0DE1D"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4FB5DC6B" w14:textId="77777777" w:rsidR="00924970" w:rsidRDefault="00924970" w:rsidP="00924970">
            <w:pPr>
              <w:widowControl w:val="0"/>
              <w:spacing w:before="40" w:after="40"/>
              <w:ind w:left="144"/>
              <w:rPr>
                <w:color w:val="000000"/>
                <w:sz w:val="20"/>
              </w:rPr>
            </w:pPr>
            <w:r>
              <w:rPr>
                <w:b/>
                <w:color w:val="000000"/>
                <w:sz w:val="20"/>
              </w:rPr>
              <w:t>Jefferson College</w:t>
            </w:r>
            <w:r>
              <w:rPr>
                <w:color w:val="000000"/>
                <w:sz w:val="20"/>
              </w:rPr>
              <w:br/>
              <w:t>1000 Viking Drive</w:t>
            </w:r>
            <w:r>
              <w:rPr>
                <w:color w:val="000000"/>
                <w:sz w:val="20"/>
              </w:rPr>
              <w:br/>
              <w:t>Hillsboro, Missouri 63301</w:t>
            </w:r>
            <w:r>
              <w:rPr>
                <w:color w:val="000000"/>
                <w:sz w:val="20"/>
              </w:rPr>
              <w:br/>
            </w:r>
            <w:proofErr w:type="gramStart"/>
            <w:r>
              <w:rPr>
                <w:color w:val="000000"/>
                <w:sz w:val="20"/>
              </w:rPr>
              <w:t>Phone :</w:t>
            </w:r>
            <w:proofErr w:type="gramEnd"/>
            <w:r>
              <w:rPr>
                <w:color w:val="000000"/>
                <w:sz w:val="20"/>
              </w:rPr>
              <w:t xml:space="preserve"> 636-937-3000</w:t>
            </w:r>
            <w:r>
              <w:rPr>
                <w:color w:val="000000"/>
                <w:sz w:val="20"/>
              </w:rPr>
              <w:br/>
            </w:r>
            <w:proofErr w:type="gramStart"/>
            <w:r>
              <w:rPr>
                <w:color w:val="000000"/>
                <w:sz w:val="20"/>
              </w:rPr>
              <w:t>Email :</w:t>
            </w:r>
            <w:proofErr w:type="gramEnd"/>
            <w:r>
              <w:rPr>
                <w:color w:val="000000"/>
                <w:sz w:val="20"/>
              </w:rPr>
              <w:t xml:space="preserve"> lwarner@jeffco.edu</w:t>
            </w:r>
            <w:r>
              <w:rPr>
                <w:color w:val="000000"/>
                <w:sz w:val="20"/>
              </w:rPr>
              <w:br/>
              <w:t>Lora Warner</w:t>
            </w:r>
          </w:p>
          <w:p w14:paraId="0ED5E5A4" w14:textId="77777777" w:rsidR="00924970" w:rsidRDefault="00924970" w:rsidP="00924970">
            <w:pPr>
              <w:widowControl w:val="0"/>
              <w:spacing w:before="40" w:after="40"/>
              <w:ind w:left="144"/>
              <w:rPr>
                <w:sz w:val="20"/>
              </w:rPr>
            </w:pPr>
            <w:r>
              <w:rPr>
                <w:color w:val="000000"/>
                <w:sz w:val="20"/>
              </w:rPr>
              <w:t>Collegecentral</w:t>
            </w:r>
            <w:r>
              <w:rPr>
                <w:sz w:val="20"/>
              </w:rPr>
              <w:t>.com/</w:t>
            </w:r>
            <w:proofErr w:type="spellStart"/>
            <w:r>
              <w:rPr>
                <w:sz w:val="20"/>
              </w:rPr>
              <w:t>jeffco</w:t>
            </w:r>
            <w:proofErr w:type="spellEnd"/>
          </w:p>
        </w:tc>
        <w:tc>
          <w:tcPr>
            <w:tcW w:w="1621" w:type="dxa"/>
            <w:tcBorders>
              <w:top w:val="single" w:sz="4" w:space="0" w:color="auto"/>
              <w:left w:val="single" w:sz="4" w:space="0" w:color="auto"/>
              <w:bottom w:val="single" w:sz="4" w:space="0" w:color="auto"/>
              <w:right w:val="single" w:sz="4" w:space="0" w:color="auto"/>
            </w:tcBorders>
            <w:hideMark/>
          </w:tcPr>
          <w:p w14:paraId="3ED78637"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6D44CA50" w14:textId="77777777" w:rsidR="00924970" w:rsidRDefault="00924970" w:rsidP="00924970">
            <w:pPr>
              <w:widowControl w:val="0"/>
              <w:spacing w:before="40" w:after="40"/>
              <w:jc w:val="center"/>
              <w:rPr>
                <w:sz w:val="20"/>
              </w:rPr>
            </w:pPr>
            <w:r>
              <w:rPr>
                <w:sz w:val="20"/>
              </w:rPr>
              <w:t>0</w:t>
            </w:r>
          </w:p>
        </w:tc>
      </w:tr>
      <w:tr w:rsidR="00924970" w14:paraId="34E9C149"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710EBA58"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5D0FB49C" w14:textId="77777777" w:rsidR="00924970" w:rsidRDefault="00924970" w:rsidP="00924970">
            <w:pPr>
              <w:widowControl w:val="0"/>
              <w:spacing w:before="40" w:after="40"/>
              <w:ind w:left="144"/>
              <w:rPr>
                <w:b/>
                <w:color w:val="000000"/>
                <w:sz w:val="20"/>
              </w:rPr>
            </w:pPr>
            <w:r>
              <w:rPr>
                <w:b/>
                <w:color w:val="000000"/>
                <w:sz w:val="20"/>
              </w:rPr>
              <w:t xml:space="preserve">Indeed </w:t>
            </w:r>
          </w:p>
          <w:p w14:paraId="3E90B224" w14:textId="77777777" w:rsidR="00924970" w:rsidRDefault="00924970" w:rsidP="00924970">
            <w:pPr>
              <w:widowControl w:val="0"/>
              <w:spacing w:before="40" w:after="40"/>
              <w:ind w:left="144"/>
              <w:rPr>
                <w:sz w:val="20"/>
              </w:rPr>
            </w:pPr>
            <w:r>
              <w:rPr>
                <w:color w:val="000000"/>
                <w:sz w:val="20"/>
              </w:rPr>
              <w:t>www.indeed.com</w:t>
            </w:r>
          </w:p>
        </w:tc>
        <w:tc>
          <w:tcPr>
            <w:tcW w:w="1621" w:type="dxa"/>
            <w:tcBorders>
              <w:top w:val="single" w:sz="4" w:space="0" w:color="auto"/>
              <w:left w:val="single" w:sz="4" w:space="0" w:color="auto"/>
              <w:bottom w:val="single" w:sz="4" w:space="0" w:color="auto"/>
              <w:right w:val="single" w:sz="4" w:space="0" w:color="auto"/>
            </w:tcBorders>
            <w:hideMark/>
          </w:tcPr>
          <w:p w14:paraId="500EF761"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69351815" w14:textId="2B401BAF" w:rsidR="00924970" w:rsidRDefault="00C8008D" w:rsidP="00924970">
            <w:pPr>
              <w:widowControl w:val="0"/>
              <w:spacing w:before="40" w:after="40"/>
              <w:jc w:val="center"/>
              <w:rPr>
                <w:sz w:val="20"/>
              </w:rPr>
            </w:pPr>
            <w:r>
              <w:rPr>
                <w:sz w:val="20"/>
              </w:rPr>
              <w:t>13</w:t>
            </w:r>
          </w:p>
        </w:tc>
      </w:tr>
      <w:tr w:rsidR="00924970" w14:paraId="28B386F1"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06A8D754"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165961C6" w14:textId="77777777" w:rsidR="00924970" w:rsidRDefault="00924970" w:rsidP="00924970">
            <w:pPr>
              <w:widowControl w:val="0"/>
              <w:spacing w:before="40" w:after="40"/>
              <w:ind w:left="144"/>
              <w:rPr>
                <w:bCs/>
                <w:i/>
                <w:iCs/>
                <w:color w:val="000000"/>
                <w:sz w:val="20"/>
              </w:rPr>
            </w:pPr>
            <w:r>
              <w:rPr>
                <w:b/>
                <w:color w:val="000000"/>
                <w:sz w:val="20"/>
              </w:rPr>
              <w:t xml:space="preserve">Lindenwood University </w:t>
            </w:r>
            <w:r>
              <w:rPr>
                <w:bCs/>
                <w:i/>
                <w:iCs/>
                <w:color w:val="000000"/>
                <w:sz w:val="20"/>
              </w:rPr>
              <w:t>(via Handshake internet recruiting platform)</w:t>
            </w:r>
          </w:p>
          <w:p w14:paraId="7E089B81" w14:textId="77777777" w:rsidR="00924970" w:rsidRDefault="00924970" w:rsidP="00924970">
            <w:pPr>
              <w:widowControl w:val="0"/>
              <w:spacing w:before="40" w:after="40"/>
              <w:ind w:left="144"/>
              <w:rPr>
                <w:sz w:val="20"/>
              </w:rPr>
            </w:pPr>
            <w:r>
              <w:rPr>
                <w:color w:val="000000"/>
                <w:sz w:val="20"/>
              </w:rPr>
              <w:t>209 S. Kings Highway</w:t>
            </w:r>
            <w:r>
              <w:rPr>
                <w:color w:val="000000"/>
                <w:sz w:val="20"/>
              </w:rPr>
              <w:br/>
              <w:t>St. Charles, Missouri 63301</w:t>
            </w:r>
            <w:r>
              <w:rPr>
                <w:color w:val="000000"/>
                <w:sz w:val="20"/>
              </w:rPr>
              <w:br/>
            </w:r>
            <w:proofErr w:type="gramStart"/>
            <w:r>
              <w:rPr>
                <w:color w:val="000000"/>
                <w:sz w:val="20"/>
              </w:rPr>
              <w:t>Phone :</w:t>
            </w:r>
            <w:proofErr w:type="gramEnd"/>
            <w:r>
              <w:rPr>
                <w:color w:val="000000"/>
                <w:sz w:val="20"/>
              </w:rPr>
              <w:t xml:space="preserve"> 636-949-4806</w:t>
            </w:r>
            <w:r>
              <w:rPr>
                <w:color w:val="000000"/>
                <w:sz w:val="20"/>
              </w:rPr>
              <w:br/>
            </w:r>
            <w:proofErr w:type="gramStart"/>
            <w:r>
              <w:rPr>
                <w:color w:val="000000"/>
                <w:sz w:val="20"/>
              </w:rPr>
              <w:t>Email :</w:t>
            </w:r>
            <w:proofErr w:type="gramEnd"/>
            <w:r>
              <w:rPr>
                <w:color w:val="000000"/>
                <w:sz w:val="20"/>
              </w:rPr>
              <w:t xml:space="preserve"> dwehrli@lindenwood.edu</w:t>
            </w:r>
            <w:r>
              <w:rPr>
                <w:color w:val="000000"/>
                <w:sz w:val="20"/>
              </w:rPr>
              <w:br/>
              <w:t>Dana Wehrle, M.S.</w:t>
            </w:r>
          </w:p>
        </w:tc>
        <w:tc>
          <w:tcPr>
            <w:tcW w:w="1621" w:type="dxa"/>
            <w:tcBorders>
              <w:top w:val="single" w:sz="4" w:space="0" w:color="auto"/>
              <w:left w:val="single" w:sz="4" w:space="0" w:color="auto"/>
              <w:bottom w:val="single" w:sz="4" w:space="0" w:color="auto"/>
              <w:right w:val="single" w:sz="4" w:space="0" w:color="auto"/>
            </w:tcBorders>
            <w:hideMark/>
          </w:tcPr>
          <w:p w14:paraId="2B429502"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345B2BFE" w14:textId="77777777" w:rsidR="00924970" w:rsidRDefault="00924970" w:rsidP="00924970">
            <w:pPr>
              <w:widowControl w:val="0"/>
              <w:spacing w:before="40" w:after="40"/>
              <w:jc w:val="center"/>
              <w:rPr>
                <w:sz w:val="20"/>
              </w:rPr>
            </w:pPr>
            <w:r>
              <w:rPr>
                <w:sz w:val="20"/>
              </w:rPr>
              <w:t>0</w:t>
            </w:r>
          </w:p>
        </w:tc>
      </w:tr>
      <w:tr w:rsidR="00924970" w14:paraId="3F639C91"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0A4C92F6"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36AE9ED1" w14:textId="77777777" w:rsidR="00924970" w:rsidRDefault="00924970" w:rsidP="00924970">
            <w:pPr>
              <w:widowControl w:val="0"/>
              <w:spacing w:before="40" w:after="40"/>
              <w:ind w:left="144"/>
              <w:rPr>
                <w:sz w:val="20"/>
              </w:rPr>
            </w:pPr>
            <w:r>
              <w:rPr>
                <w:b/>
                <w:color w:val="000000"/>
                <w:sz w:val="20"/>
              </w:rPr>
              <w:t xml:space="preserve">KREI/KTJJ/KJFF Community Job Bank </w:t>
            </w:r>
            <w:r>
              <w:rPr>
                <w:i/>
                <w:color w:val="000000"/>
                <w:sz w:val="20"/>
              </w:rPr>
              <w:t>(on-air announcements of vacancies throughout community)</w:t>
            </w:r>
            <w:r>
              <w:rPr>
                <w:color w:val="000000"/>
                <w:sz w:val="20"/>
              </w:rPr>
              <w:br/>
              <w:t>1401 KREI Boulevard</w:t>
            </w:r>
            <w:r>
              <w:rPr>
                <w:color w:val="000000"/>
                <w:sz w:val="20"/>
              </w:rPr>
              <w:br/>
              <w:t>Farmington, Missouri 63640</w:t>
            </w:r>
            <w:r>
              <w:rPr>
                <w:color w:val="000000"/>
                <w:sz w:val="20"/>
              </w:rPr>
              <w:br/>
            </w:r>
            <w:proofErr w:type="gramStart"/>
            <w:r>
              <w:rPr>
                <w:color w:val="000000"/>
                <w:sz w:val="20"/>
              </w:rPr>
              <w:t>Phone :</w:t>
            </w:r>
            <w:proofErr w:type="gramEnd"/>
            <w:r>
              <w:rPr>
                <w:color w:val="000000"/>
                <w:sz w:val="20"/>
              </w:rPr>
              <w:t xml:space="preserve"> 573-756-6476</w:t>
            </w:r>
            <w:r>
              <w:rPr>
                <w:color w:val="000000"/>
                <w:sz w:val="20"/>
              </w:rPr>
              <w:br/>
              <w:t>Kim Long</w:t>
            </w:r>
          </w:p>
        </w:tc>
        <w:tc>
          <w:tcPr>
            <w:tcW w:w="1621" w:type="dxa"/>
            <w:tcBorders>
              <w:top w:val="single" w:sz="4" w:space="0" w:color="auto"/>
              <w:left w:val="single" w:sz="4" w:space="0" w:color="auto"/>
              <w:bottom w:val="single" w:sz="4" w:space="0" w:color="auto"/>
              <w:right w:val="single" w:sz="4" w:space="0" w:color="auto"/>
            </w:tcBorders>
            <w:hideMark/>
          </w:tcPr>
          <w:p w14:paraId="640F7B49"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40F984AC" w14:textId="305F90F8" w:rsidR="00924970" w:rsidRDefault="00C8008D" w:rsidP="00924970">
            <w:pPr>
              <w:widowControl w:val="0"/>
              <w:spacing w:before="40" w:after="40"/>
              <w:jc w:val="center"/>
              <w:rPr>
                <w:sz w:val="20"/>
              </w:rPr>
            </w:pPr>
            <w:r>
              <w:rPr>
                <w:sz w:val="20"/>
              </w:rPr>
              <w:t>3</w:t>
            </w:r>
          </w:p>
        </w:tc>
      </w:tr>
      <w:tr w:rsidR="00924970" w14:paraId="1B1A6399"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6B7A3799"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4AB3C904" w14:textId="77777777" w:rsidR="00924970" w:rsidRDefault="00924970" w:rsidP="00924970">
            <w:pPr>
              <w:widowControl w:val="0"/>
              <w:spacing w:before="40" w:after="40"/>
              <w:ind w:left="144"/>
              <w:rPr>
                <w:sz w:val="20"/>
              </w:rPr>
            </w:pPr>
            <w:r>
              <w:rPr>
                <w:b/>
                <w:color w:val="000000"/>
                <w:sz w:val="20"/>
              </w:rPr>
              <w:t>Missouri Broadcasters Association</w:t>
            </w:r>
            <w:r>
              <w:rPr>
                <w:color w:val="000000"/>
                <w:sz w:val="20"/>
              </w:rPr>
              <w:br/>
              <w:t>1025 Northwest Drive</w:t>
            </w:r>
            <w:r>
              <w:rPr>
                <w:color w:val="000000"/>
                <w:sz w:val="20"/>
              </w:rPr>
              <w:br/>
              <w:t>Jefferson City, Missouri 65109</w:t>
            </w:r>
            <w:r>
              <w:rPr>
                <w:color w:val="000000"/>
                <w:sz w:val="20"/>
              </w:rPr>
              <w:br/>
            </w:r>
            <w:proofErr w:type="gramStart"/>
            <w:r>
              <w:rPr>
                <w:color w:val="000000"/>
                <w:sz w:val="20"/>
              </w:rPr>
              <w:t>Phone :</w:t>
            </w:r>
            <w:proofErr w:type="gramEnd"/>
            <w:r>
              <w:rPr>
                <w:color w:val="000000"/>
                <w:sz w:val="20"/>
              </w:rPr>
              <w:t xml:space="preserve"> 573-636-6692</w:t>
            </w:r>
            <w:r>
              <w:rPr>
                <w:color w:val="000000"/>
                <w:sz w:val="20"/>
              </w:rPr>
              <w:br/>
            </w:r>
            <w:proofErr w:type="spellStart"/>
            <w:proofErr w:type="gramStart"/>
            <w:r>
              <w:rPr>
                <w:color w:val="000000"/>
                <w:sz w:val="20"/>
              </w:rPr>
              <w:t>Url</w:t>
            </w:r>
            <w:proofErr w:type="spellEnd"/>
            <w:r>
              <w:rPr>
                <w:color w:val="000000"/>
                <w:sz w:val="20"/>
              </w:rPr>
              <w:t xml:space="preserve"> :</w:t>
            </w:r>
            <w:proofErr w:type="gramEnd"/>
            <w:r>
              <w:rPr>
                <w:color w:val="000000"/>
                <w:sz w:val="20"/>
              </w:rPr>
              <w:t xml:space="preserve"> http://www.mbaweb.org </w:t>
            </w:r>
            <w:r>
              <w:rPr>
                <w:color w:val="000000"/>
                <w:sz w:val="20"/>
              </w:rPr>
              <w:br/>
            </w:r>
            <w:proofErr w:type="gramStart"/>
            <w:r>
              <w:rPr>
                <w:color w:val="000000"/>
                <w:sz w:val="20"/>
              </w:rPr>
              <w:t>Email :</w:t>
            </w:r>
            <w:proofErr w:type="gramEnd"/>
            <w:r>
              <w:rPr>
                <w:color w:val="000000"/>
                <w:sz w:val="20"/>
              </w:rPr>
              <w:t xml:space="preserve"> tharper@mbaweb.org </w:t>
            </w:r>
            <w:r>
              <w:rPr>
                <w:color w:val="000000"/>
                <w:sz w:val="20"/>
              </w:rPr>
              <w:br/>
              <w:t>Terry Harper</w:t>
            </w:r>
          </w:p>
        </w:tc>
        <w:tc>
          <w:tcPr>
            <w:tcW w:w="1621" w:type="dxa"/>
            <w:tcBorders>
              <w:top w:val="single" w:sz="4" w:space="0" w:color="auto"/>
              <w:left w:val="single" w:sz="4" w:space="0" w:color="auto"/>
              <w:bottom w:val="single" w:sz="4" w:space="0" w:color="auto"/>
              <w:right w:val="single" w:sz="4" w:space="0" w:color="auto"/>
            </w:tcBorders>
            <w:hideMark/>
          </w:tcPr>
          <w:p w14:paraId="6E336F99"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464D35EB" w14:textId="77777777" w:rsidR="00924970" w:rsidRDefault="00924970" w:rsidP="00924970">
            <w:pPr>
              <w:widowControl w:val="0"/>
              <w:spacing w:before="40" w:after="40"/>
              <w:jc w:val="center"/>
              <w:rPr>
                <w:sz w:val="20"/>
              </w:rPr>
            </w:pPr>
            <w:r>
              <w:rPr>
                <w:sz w:val="20"/>
              </w:rPr>
              <w:t>0</w:t>
            </w:r>
          </w:p>
        </w:tc>
      </w:tr>
      <w:tr w:rsidR="00924970" w14:paraId="7C7A5B4A"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5E6B9549"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604AEDE8" w14:textId="77777777" w:rsidR="00924970" w:rsidRDefault="00924970" w:rsidP="00924970">
            <w:pPr>
              <w:widowControl w:val="0"/>
              <w:spacing w:before="40" w:after="40"/>
              <w:ind w:left="144"/>
              <w:rPr>
                <w:color w:val="000000"/>
                <w:sz w:val="20"/>
              </w:rPr>
            </w:pPr>
            <w:r>
              <w:rPr>
                <w:b/>
                <w:color w:val="000000"/>
                <w:sz w:val="20"/>
              </w:rPr>
              <w:t xml:space="preserve">myMOinfo.com </w:t>
            </w:r>
            <w:r>
              <w:rPr>
                <w:i/>
                <w:color w:val="000000"/>
                <w:sz w:val="20"/>
              </w:rPr>
              <w:t>(SEU website)</w:t>
            </w:r>
          </w:p>
        </w:tc>
        <w:tc>
          <w:tcPr>
            <w:tcW w:w="1621" w:type="dxa"/>
            <w:tcBorders>
              <w:top w:val="single" w:sz="4" w:space="0" w:color="auto"/>
              <w:left w:val="single" w:sz="4" w:space="0" w:color="auto"/>
              <w:bottom w:val="single" w:sz="4" w:space="0" w:color="auto"/>
              <w:right w:val="single" w:sz="4" w:space="0" w:color="auto"/>
            </w:tcBorders>
            <w:hideMark/>
          </w:tcPr>
          <w:p w14:paraId="3595B5B3"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4B685464" w14:textId="77777777" w:rsidR="00924970" w:rsidRDefault="00924970" w:rsidP="00924970">
            <w:pPr>
              <w:widowControl w:val="0"/>
              <w:spacing w:before="40" w:after="40"/>
              <w:jc w:val="center"/>
              <w:rPr>
                <w:sz w:val="20"/>
              </w:rPr>
            </w:pPr>
            <w:r>
              <w:rPr>
                <w:sz w:val="20"/>
              </w:rPr>
              <w:t>0</w:t>
            </w:r>
          </w:p>
        </w:tc>
      </w:tr>
      <w:tr w:rsidR="00924970" w14:paraId="58A6885F"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7D0D135A"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79AC4C11" w14:textId="77777777" w:rsidR="00924970" w:rsidRDefault="00924970" w:rsidP="00924970">
            <w:pPr>
              <w:widowControl w:val="0"/>
              <w:spacing w:before="40" w:after="40"/>
              <w:ind w:left="144"/>
              <w:rPr>
                <w:b/>
                <w:color w:val="000000"/>
                <w:sz w:val="20"/>
              </w:rPr>
            </w:pPr>
            <w:r>
              <w:rPr>
                <w:b/>
                <w:color w:val="000000"/>
                <w:sz w:val="20"/>
              </w:rPr>
              <w:t xml:space="preserve">On-Air Announcements </w:t>
            </w:r>
            <w:r>
              <w:rPr>
                <w:i/>
                <w:color w:val="000000"/>
                <w:sz w:val="20"/>
              </w:rPr>
              <w:t>(one or more SEU stations)</w:t>
            </w:r>
          </w:p>
        </w:tc>
        <w:tc>
          <w:tcPr>
            <w:tcW w:w="1621" w:type="dxa"/>
            <w:tcBorders>
              <w:top w:val="single" w:sz="4" w:space="0" w:color="auto"/>
              <w:left w:val="single" w:sz="4" w:space="0" w:color="auto"/>
              <w:bottom w:val="single" w:sz="4" w:space="0" w:color="auto"/>
              <w:right w:val="single" w:sz="4" w:space="0" w:color="auto"/>
            </w:tcBorders>
            <w:hideMark/>
          </w:tcPr>
          <w:p w14:paraId="61EF296D"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2F15212D" w14:textId="607C3120" w:rsidR="00924970" w:rsidRDefault="00C8008D" w:rsidP="00924970">
            <w:pPr>
              <w:widowControl w:val="0"/>
              <w:spacing w:before="40" w:after="40"/>
              <w:jc w:val="center"/>
              <w:rPr>
                <w:sz w:val="20"/>
              </w:rPr>
            </w:pPr>
            <w:r>
              <w:rPr>
                <w:sz w:val="20"/>
              </w:rPr>
              <w:t>1</w:t>
            </w:r>
          </w:p>
        </w:tc>
      </w:tr>
      <w:tr w:rsidR="00924970" w14:paraId="7F74B871"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07CA9A3A"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028B6443" w14:textId="77777777" w:rsidR="00924970" w:rsidRDefault="00924970" w:rsidP="00924970">
            <w:pPr>
              <w:widowControl w:val="0"/>
              <w:spacing w:before="40" w:after="40"/>
              <w:ind w:left="144"/>
              <w:rPr>
                <w:sz w:val="20"/>
              </w:rPr>
            </w:pPr>
            <w:r>
              <w:rPr>
                <w:b/>
                <w:color w:val="000000"/>
                <w:sz w:val="20"/>
              </w:rPr>
              <w:t>Missouri Division of Employment</w:t>
            </w:r>
            <w:r>
              <w:rPr>
                <w:color w:val="000000"/>
                <w:sz w:val="20"/>
              </w:rPr>
              <w:br/>
              <w:t>16 S. Coffman Street</w:t>
            </w:r>
            <w:r>
              <w:rPr>
                <w:color w:val="000000"/>
                <w:sz w:val="20"/>
              </w:rPr>
              <w:br/>
              <w:t>Park Hills, Missouri 63601</w:t>
            </w:r>
            <w:r>
              <w:rPr>
                <w:color w:val="000000"/>
                <w:sz w:val="20"/>
              </w:rPr>
              <w:br/>
            </w:r>
            <w:proofErr w:type="gramStart"/>
            <w:r>
              <w:rPr>
                <w:color w:val="000000"/>
                <w:sz w:val="20"/>
              </w:rPr>
              <w:t>Phone :</w:t>
            </w:r>
            <w:proofErr w:type="gramEnd"/>
            <w:r>
              <w:rPr>
                <w:color w:val="000000"/>
                <w:sz w:val="20"/>
              </w:rPr>
              <w:t xml:space="preserve"> 573-518-2431</w:t>
            </w:r>
            <w:r>
              <w:rPr>
                <w:color w:val="000000"/>
                <w:sz w:val="20"/>
              </w:rPr>
              <w:br/>
            </w:r>
            <w:proofErr w:type="gramStart"/>
            <w:r>
              <w:rPr>
                <w:color w:val="000000"/>
                <w:sz w:val="20"/>
              </w:rPr>
              <w:t>Email :</w:t>
            </w:r>
            <w:proofErr w:type="gramEnd"/>
            <w:r>
              <w:rPr>
                <w:color w:val="000000"/>
                <w:sz w:val="20"/>
              </w:rPr>
              <w:t xml:space="preserve"> mcampbell@mersgoodwill.org</w:t>
            </w:r>
            <w:r>
              <w:rPr>
                <w:color w:val="000000"/>
                <w:sz w:val="20"/>
              </w:rPr>
              <w:br/>
              <w:t>Mike Campbell</w:t>
            </w:r>
          </w:p>
        </w:tc>
        <w:tc>
          <w:tcPr>
            <w:tcW w:w="1621" w:type="dxa"/>
            <w:tcBorders>
              <w:top w:val="single" w:sz="4" w:space="0" w:color="auto"/>
              <w:left w:val="single" w:sz="4" w:space="0" w:color="auto"/>
              <w:bottom w:val="single" w:sz="4" w:space="0" w:color="auto"/>
              <w:right w:val="single" w:sz="4" w:space="0" w:color="auto"/>
            </w:tcBorders>
            <w:hideMark/>
          </w:tcPr>
          <w:p w14:paraId="389212DE" w14:textId="77777777" w:rsidR="00924970" w:rsidRDefault="00924970" w:rsidP="00924970">
            <w:pPr>
              <w:spacing w:before="40" w:after="40"/>
              <w:jc w:val="cente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56EA8ECA" w14:textId="77777777" w:rsidR="00924970" w:rsidRDefault="00924970" w:rsidP="00924970">
            <w:pPr>
              <w:widowControl w:val="0"/>
              <w:spacing w:before="40" w:after="40"/>
              <w:jc w:val="center"/>
              <w:rPr>
                <w:sz w:val="20"/>
              </w:rPr>
            </w:pPr>
            <w:r>
              <w:rPr>
                <w:sz w:val="20"/>
              </w:rPr>
              <w:t>0</w:t>
            </w:r>
          </w:p>
        </w:tc>
      </w:tr>
      <w:tr w:rsidR="00924970" w14:paraId="63B523F4"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3BD4B7D2"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6A9CB500" w14:textId="77777777" w:rsidR="00924970" w:rsidRDefault="00924970" w:rsidP="00924970">
            <w:pPr>
              <w:widowControl w:val="0"/>
              <w:spacing w:before="40" w:after="40"/>
              <w:ind w:left="144"/>
              <w:rPr>
                <w:b/>
                <w:color w:val="000000"/>
                <w:sz w:val="20"/>
              </w:rPr>
            </w:pPr>
            <w:r>
              <w:rPr>
                <w:b/>
                <w:color w:val="000000"/>
                <w:sz w:val="20"/>
              </w:rPr>
              <w:t xml:space="preserve">Job Fair </w:t>
            </w:r>
            <w:r>
              <w:rPr>
                <w:i/>
                <w:color w:val="000000"/>
                <w:sz w:val="20"/>
              </w:rPr>
              <w:t>(see Section III)</w:t>
            </w:r>
          </w:p>
        </w:tc>
        <w:tc>
          <w:tcPr>
            <w:tcW w:w="1621" w:type="dxa"/>
            <w:tcBorders>
              <w:top w:val="single" w:sz="4" w:space="0" w:color="auto"/>
              <w:left w:val="single" w:sz="4" w:space="0" w:color="auto"/>
              <w:bottom w:val="single" w:sz="4" w:space="0" w:color="auto"/>
              <w:right w:val="single" w:sz="4" w:space="0" w:color="auto"/>
            </w:tcBorders>
            <w:hideMark/>
          </w:tcPr>
          <w:p w14:paraId="18D8A64E"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4A70C7FD" w14:textId="77777777" w:rsidR="00924970" w:rsidRDefault="00924970" w:rsidP="00924970">
            <w:pPr>
              <w:widowControl w:val="0"/>
              <w:spacing w:before="40" w:after="40"/>
              <w:jc w:val="center"/>
              <w:rPr>
                <w:sz w:val="20"/>
              </w:rPr>
            </w:pPr>
            <w:r>
              <w:rPr>
                <w:sz w:val="20"/>
              </w:rPr>
              <w:t>0</w:t>
            </w:r>
          </w:p>
        </w:tc>
      </w:tr>
      <w:tr w:rsidR="00924970" w14:paraId="725E7325"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373128D3"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73F7F0AE" w14:textId="77777777" w:rsidR="00924970" w:rsidRDefault="00924970" w:rsidP="00924970">
            <w:pPr>
              <w:widowControl w:val="0"/>
              <w:spacing w:before="40" w:after="40"/>
              <w:ind w:left="144"/>
              <w:rPr>
                <w:color w:val="000000"/>
                <w:sz w:val="20"/>
              </w:rPr>
            </w:pPr>
            <w:r>
              <w:rPr>
                <w:b/>
                <w:color w:val="000000"/>
                <w:sz w:val="20"/>
              </w:rPr>
              <w:t>Urban League of Metro St. Louis</w:t>
            </w:r>
            <w:r>
              <w:rPr>
                <w:b/>
                <w:color w:val="000000"/>
                <w:sz w:val="20"/>
              </w:rPr>
              <w:br/>
            </w:r>
            <w:r>
              <w:rPr>
                <w:color w:val="000000"/>
                <w:sz w:val="20"/>
              </w:rPr>
              <w:t>8960 Jennings Station Road</w:t>
            </w:r>
            <w:r>
              <w:rPr>
                <w:color w:val="000000"/>
                <w:sz w:val="20"/>
              </w:rPr>
              <w:br/>
              <w:t>St. Louis, Missouri 63136</w:t>
            </w:r>
            <w:r>
              <w:rPr>
                <w:color w:val="000000"/>
                <w:sz w:val="20"/>
              </w:rPr>
              <w:br/>
            </w:r>
            <w:proofErr w:type="gramStart"/>
            <w:r>
              <w:rPr>
                <w:color w:val="000000"/>
                <w:sz w:val="20"/>
              </w:rPr>
              <w:t>Phone :</w:t>
            </w:r>
            <w:proofErr w:type="gramEnd"/>
            <w:r>
              <w:rPr>
                <w:color w:val="000000"/>
                <w:sz w:val="20"/>
              </w:rPr>
              <w:t xml:space="preserve"> 314-506-5306</w:t>
            </w:r>
            <w:r>
              <w:rPr>
                <w:color w:val="000000"/>
                <w:sz w:val="20"/>
              </w:rPr>
              <w:br/>
            </w:r>
            <w:proofErr w:type="gramStart"/>
            <w:r>
              <w:rPr>
                <w:color w:val="000000"/>
                <w:sz w:val="20"/>
              </w:rPr>
              <w:t>Email :</w:t>
            </w:r>
            <w:proofErr w:type="gramEnd"/>
            <w:r>
              <w:rPr>
                <w:color w:val="000000"/>
                <w:sz w:val="20"/>
              </w:rPr>
              <w:t xml:space="preserve"> hwhiting@urbanleague-stl.org</w:t>
            </w:r>
            <w:r>
              <w:rPr>
                <w:color w:val="000000"/>
                <w:sz w:val="20"/>
              </w:rPr>
              <w:br/>
              <w:t>Hollis Whiting</w:t>
            </w:r>
          </w:p>
        </w:tc>
        <w:tc>
          <w:tcPr>
            <w:tcW w:w="1621" w:type="dxa"/>
            <w:tcBorders>
              <w:top w:val="single" w:sz="4" w:space="0" w:color="auto"/>
              <w:left w:val="single" w:sz="4" w:space="0" w:color="auto"/>
              <w:bottom w:val="single" w:sz="4" w:space="0" w:color="auto"/>
              <w:right w:val="single" w:sz="4" w:space="0" w:color="auto"/>
            </w:tcBorders>
            <w:hideMark/>
          </w:tcPr>
          <w:p w14:paraId="09D92EBD"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6BE2AEF2" w14:textId="77777777" w:rsidR="00924970" w:rsidRDefault="00924970" w:rsidP="00924970">
            <w:pPr>
              <w:widowControl w:val="0"/>
              <w:spacing w:before="40" w:after="40"/>
              <w:jc w:val="center"/>
              <w:rPr>
                <w:sz w:val="20"/>
              </w:rPr>
            </w:pPr>
            <w:r>
              <w:rPr>
                <w:sz w:val="20"/>
              </w:rPr>
              <w:t>0</w:t>
            </w:r>
          </w:p>
        </w:tc>
      </w:tr>
      <w:tr w:rsidR="00924970" w14:paraId="024CBB6D"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2C744EC0"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04FDDC6B" w14:textId="2105850B" w:rsidR="00924970" w:rsidRDefault="00FD0025" w:rsidP="00924970">
            <w:pPr>
              <w:widowControl w:val="0"/>
              <w:spacing w:before="40" w:after="40"/>
              <w:ind w:left="144"/>
              <w:rPr>
                <w:color w:val="000000"/>
                <w:sz w:val="20"/>
              </w:rPr>
            </w:pPr>
            <w:r>
              <w:rPr>
                <w:b/>
                <w:color w:val="000000"/>
                <w:sz w:val="20"/>
              </w:rPr>
              <w:t>Connoisseur M</w:t>
            </w:r>
            <w:r w:rsidR="00924970">
              <w:rPr>
                <w:b/>
                <w:color w:val="000000"/>
                <w:sz w:val="20"/>
              </w:rPr>
              <w:t>edia Careers Website</w:t>
            </w:r>
            <w:r w:rsidR="00924970">
              <w:rPr>
                <w:b/>
                <w:color w:val="000000"/>
                <w:sz w:val="20"/>
              </w:rPr>
              <w:br/>
            </w:r>
            <w:r w:rsidRPr="00FD0025">
              <w:rPr>
                <w:sz w:val="20"/>
              </w:rPr>
              <w:t>https://connoisseurmedia.com/career-openings/</w:t>
            </w:r>
          </w:p>
        </w:tc>
        <w:tc>
          <w:tcPr>
            <w:tcW w:w="1621" w:type="dxa"/>
            <w:tcBorders>
              <w:top w:val="single" w:sz="4" w:space="0" w:color="auto"/>
              <w:left w:val="single" w:sz="4" w:space="0" w:color="auto"/>
              <w:bottom w:val="single" w:sz="4" w:space="0" w:color="auto"/>
              <w:right w:val="single" w:sz="4" w:space="0" w:color="auto"/>
            </w:tcBorders>
            <w:hideMark/>
          </w:tcPr>
          <w:p w14:paraId="19FD9EFC"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31C8E02C" w14:textId="11951B4F" w:rsidR="00924970" w:rsidRDefault="00C8008D" w:rsidP="00924970">
            <w:pPr>
              <w:widowControl w:val="0"/>
              <w:spacing w:before="40" w:after="40"/>
              <w:jc w:val="center"/>
              <w:rPr>
                <w:sz w:val="20"/>
              </w:rPr>
            </w:pPr>
            <w:r>
              <w:rPr>
                <w:sz w:val="20"/>
              </w:rPr>
              <w:t>3</w:t>
            </w:r>
          </w:p>
        </w:tc>
      </w:tr>
      <w:tr w:rsidR="00924970" w14:paraId="29B5B5EB"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54BEE3FE"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tcPr>
          <w:p w14:paraId="3A3D653D" w14:textId="77777777" w:rsidR="00924970" w:rsidRDefault="00924970" w:rsidP="00924970">
            <w:pPr>
              <w:widowControl w:val="0"/>
              <w:spacing w:before="40" w:after="40"/>
              <w:ind w:left="144"/>
              <w:rPr>
                <w:b/>
                <w:color w:val="000000"/>
                <w:sz w:val="20"/>
              </w:rPr>
            </w:pPr>
            <w:r>
              <w:rPr>
                <w:b/>
                <w:color w:val="000000"/>
                <w:sz w:val="20"/>
              </w:rPr>
              <w:t>LinkedIn</w:t>
            </w:r>
          </w:p>
          <w:p w14:paraId="60619718" w14:textId="77777777" w:rsidR="00924970" w:rsidRPr="00F97587" w:rsidRDefault="00924970" w:rsidP="00924970">
            <w:pPr>
              <w:widowControl w:val="0"/>
              <w:spacing w:before="40" w:after="40"/>
              <w:ind w:left="144"/>
              <w:rPr>
                <w:color w:val="000000"/>
                <w:sz w:val="20"/>
              </w:rPr>
            </w:pPr>
            <w:r>
              <w:rPr>
                <w:color w:val="000000"/>
                <w:sz w:val="20"/>
              </w:rPr>
              <w:t>www.linkedin.com</w:t>
            </w:r>
          </w:p>
        </w:tc>
        <w:tc>
          <w:tcPr>
            <w:tcW w:w="1621" w:type="dxa"/>
            <w:tcBorders>
              <w:top w:val="single" w:sz="4" w:space="0" w:color="auto"/>
              <w:left w:val="single" w:sz="4" w:space="0" w:color="auto"/>
              <w:bottom w:val="single" w:sz="4" w:space="0" w:color="auto"/>
              <w:right w:val="single" w:sz="4" w:space="0" w:color="auto"/>
            </w:tcBorders>
          </w:tcPr>
          <w:p w14:paraId="1AEE6DEE"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tcPr>
          <w:p w14:paraId="47FC00C1" w14:textId="77777777" w:rsidR="00924970" w:rsidRDefault="00924970" w:rsidP="00924970">
            <w:pPr>
              <w:widowControl w:val="0"/>
              <w:spacing w:before="40" w:after="40"/>
              <w:jc w:val="center"/>
              <w:rPr>
                <w:sz w:val="20"/>
              </w:rPr>
            </w:pPr>
            <w:r>
              <w:rPr>
                <w:sz w:val="20"/>
              </w:rPr>
              <w:t>0</w:t>
            </w:r>
          </w:p>
        </w:tc>
      </w:tr>
      <w:tr w:rsidR="00924970" w14:paraId="53D7DBE4"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3B10CEFD"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tcPr>
          <w:p w14:paraId="0EE198DA" w14:textId="77777777" w:rsidR="00924970" w:rsidRDefault="00924970" w:rsidP="00924970">
            <w:pPr>
              <w:widowControl w:val="0"/>
              <w:spacing w:before="40" w:after="40"/>
              <w:ind w:left="144"/>
              <w:rPr>
                <w:b/>
                <w:color w:val="000000"/>
                <w:sz w:val="20"/>
              </w:rPr>
            </w:pPr>
            <w:r>
              <w:rPr>
                <w:b/>
                <w:color w:val="000000"/>
                <w:sz w:val="20"/>
              </w:rPr>
              <w:t>Glass Door</w:t>
            </w:r>
          </w:p>
          <w:p w14:paraId="7FB1ADF8" w14:textId="77777777" w:rsidR="00924970" w:rsidRDefault="00924970" w:rsidP="00924970">
            <w:pPr>
              <w:widowControl w:val="0"/>
              <w:spacing w:before="40" w:after="40"/>
              <w:ind w:left="144"/>
              <w:rPr>
                <w:b/>
                <w:color w:val="000000"/>
                <w:sz w:val="20"/>
              </w:rPr>
            </w:pPr>
            <w:r>
              <w:rPr>
                <w:color w:val="000000"/>
                <w:sz w:val="20"/>
              </w:rPr>
              <w:t>www.glassdoor.com</w:t>
            </w:r>
          </w:p>
        </w:tc>
        <w:tc>
          <w:tcPr>
            <w:tcW w:w="1621" w:type="dxa"/>
            <w:tcBorders>
              <w:top w:val="single" w:sz="4" w:space="0" w:color="auto"/>
              <w:left w:val="single" w:sz="4" w:space="0" w:color="auto"/>
              <w:bottom w:val="single" w:sz="4" w:space="0" w:color="auto"/>
              <w:right w:val="single" w:sz="4" w:space="0" w:color="auto"/>
            </w:tcBorders>
          </w:tcPr>
          <w:p w14:paraId="5E6C0DEF"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tcPr>
          <w:p w14:paraId="725F79FD" w14:textId="77777777" w:rsidR="00924970" w:rsidRDefault="00924970" w:rsidP="00924970">
            <w:pPr>
              <w:widowControl w:val="0"/>
              <w:spacing w:before="40" w:after="40"/>
              <w:jc w:val="center"/>
              <w:rPr>
                <w:sz w:val="20"/>
              </w:rPr>
            </w:pPr>
            <w:r>
              <w:rPr>
                <w:sz w:val="20"/>
              </w:rPr>
              <w:t>0</w:t>
            </w:r>
          </w:p>
        </w:tc>
      </w:tr>
      <w:tr w:rsidR="00924970" w14:paraId="1AC41B83"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1B1B92C5"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tcPr>
          <w:p w14:paraId="0BDA5A59" w14:textId="77777777" w:rsidR="00924970" w:rsidRDefault="00924970" w:rsidP="00924970">
            <w:pPr>
              <w:widowControl w:val="0"/>
              <w:spacing w:before="40" w:after="40"/>
              <w:ind w:left="144"/>
              <w:rPr>
                <w:b/>
                <w:color w:val="000000"/>
                <w:sz w:val="20"/>
              </w:rPr>
            </w:pPr>
            <w:r>
              <w:rPr>
                <w:b/>
                <w:color w:val="000000"/>
                <w:sz w:val="20"/>
              </w:rPr>
              <w:t>Zip Recruiter</w:t>
            </w:r>
          </w:p>
          <w:p w14:paraId="52C8C672" w14:textId="77777777" w:rsidR="00924970" w:rsidRPr="00F97587" w:rsidRDefault="00924970" w:rsidP="00924970">
            <w:pPr>
              <w:widowControl w:val="0"/>
              <w:spacing w:before="40" w:after="40"/>
              <w:ind w:left="144"/>
              <w:rPr>
                <w:color w:val="000000"/>
                <w:sz w:val="20"/>
              </w:rPr>
            </w:pPr>
            <w:r>
              <w:rPr>
                <w:color w:val="000000"/>
                <w:sz w:val="20"/>
              </w:rPr>
              <w:t>www.ziprecruiter.com</w:t>
            </w:r>
          </w:p>
        </w:tc>
        <w:tc>
          <w:tcPr>
            <w:tcW w:w="1621" w:type="dxa"/>
            <w:tcBorders>
              <w:top w:val="single" w:sz="4" w:space="0" w:color="auto"/>
              <w:left w:val="single" w:sz="4" w:space="0" w:color="auto"/>
              <w:bottom w:val="single" w:sz="4" w:space="0" w:color="auto"/>
              <w:right w:val="single" w:sz="4" w:space="0" w:color="auto"/>
            </w:tcBorders>
          </w:tcPr>
          <w:p w14:paraId="7B71F381"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tcPr>
          <w:p w14:paraId="5D9791E0" w14:textId="1FC2C1CA" w:rsidR="00924970" w:rsidRDefault="00C8008D" w:rsidP="00924970">
            <w:pPr>
              <w:widowControl w:val="0"/>
              <w:spacing w:before="40" w:after="40"/>
              <w:jc w:val="center"/>
              <w:rPr>
                <w:sz w:val="20"/>
              </w:rPr>
            </w:pPr>
            <w:r>
              <w:rPr>
                <w:sz w:val="20"/>
              </w:rPr>
              <w:t>2</w:t>
            </w:r>
          </w:p>
        </w:tc>
      </w:tr>
      <w:tr w:rsidR="00924970" w14:paraId="30166C9E"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706041F6"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37CF5E3F" w14:textId="77777777" w:rsidR="00924970" w:rsidRDefault="00924970" w:rsidP="00924970">
            <w:pPr>
              <w:widowControl w:val="0"/>
              <w:spacing w:before="40" w:after="40"/>
              <w:ind w:left="144"/>
              <w:rPr>
                <w:bCs/>
                <w:i/>
                <w:iCs/>
                <w:color w:val="000000"/>
                <w:sz w:val="20"/>
              </w:rPr>
            </w:pPr>
            <w:r>
              <w:rPr>
                <w:b/>
                <w:color w:val="000000"/>
                <w:sz w:val="20"/>
              </w:rPr>
              <w:t xml:space="preserve">University of Missouri </w:t>
            </w:r>
            <w:r>
              <w:rPr>
                <w:bCs/>
                <w:i/>
                <w:iCs/>
                <w:color w:val="000000"/>
                <w:sz w:val="20"/>
              </w:rPr>
              <w:t>(via Handshake internet recruiting platform)</w:t>
            </w:r>
          </w:p>
          <w:p w14:paraId="295F75AC" w14:textId="77777777" w:rsidR="00924970" w:rsidRDefault="00924970" w:rsidP="00924970">
            <w:pPr>
              <w:widowControl w:val="0"/>
              <w:spacing w:before="40" w:after="40"/>
              <w:ind w:left="144"/>
              <w:rPr>
                <w:color w:val="000000"/>
                <w:sz w:val="20"/>
              </w:rPr>
            </w:pPr>
            <w:r>
              <w:rPr>
                <w:color w:val="000000"/>
                <w:sz w:val="20"/>
              </w:rPr>
              <w:t>909 Lowery Mall</w:t>
            </w:r>
            <w:r>
              <w:rPr>
                <w:color w:val="000000"/>
                <w:sz w:val="20"/>
              </w:rPr>
              <w:br/>
              <w:t>Columbia, Missouri 65211</w:t>
            </w:r>
            <w:r>
              <w:rPr>
                <w:color w:val="000000"/>
                <w:sz w:val="20"/>
              </w:rPr>
              <w:br/>
            </w:r>
            <w:proofErr w:type="gramStart"/>
            <w:r>
              <w:rPr>
                <w:color w:val="000000"/>
                <w:sz w:val="20"/>
              </w:rPr>
              <w:t>Phone :</w:t>
            </w:r>
            <w:proofErr w:type="gramEnd"/>
            <w:r>
              <w:rPr>
                <w:color w:val="000000"/>
                <w:sz w:val="20"/>
              </w:rPr>
              <w:t xml:space="preserve"> 573-882-2121</w:t>
            </w:r>
            <w:r>
              <w:rPr>
                <w:color w:val="000000"/>
                <w:sz w:val="20"/>
              </w:rPr>
              <w:br/>
            </w:r>
            <w:proofErr w:type="gramStart"/>
            <w:r>
              <w:rPr>
                <w:color w:val="000000"/>
                <w:sz w:val="20"/>
              </w:rPr>
              <w:t>Email :</w:t>
            </w:r>
            <w:proofErr w:type="gramEnd"/>
            <w:r>
              <w:rPr>
                <w:color w:val="000000"/>
                <w:sz w:val="20"/>
              </w:rPr>
              <w:t xml:space="preserve"> career@missouri.edu</w:t>
            </w:r>
            <w:r>
              <w:rPr>
                <w:color w:val="000000"/>
                <w:sz w:val="20"/>
              </w:rPr>
              <w:br/>
              <w:t>Job Placement</w:t>
            </w:r>
          </w:p>
        </w:tc>
        <w:tc>
          <w:tcPr>
            <w:tcW w:w="1621" w:type="dxa"/>
            <w:tcBorders>
              <w:top w:val="single" w:sz="4" w:space="0" w:color="auto"/>
              <w:left w:val="single" w:sz="4" w:space="0" w:color="auto"/>
              <w:bottom w:val="single" w:sz="4" w:space="0" w:color="auto"/>
              <w:right w:val="single" w:sz="4" w:space="0" w:color="auto"/>
            </w:tcBorders>
            <w:hideMark/>
          </w:tcPr>
          <w:p w14:paraId="4E3218B5"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72EAADB2" w14:textId="77777777" w:rsidR="00924970" w:rsidRDefault="00924970" w:rsidP="00924970">
            <w:pPr>
              <w:widowControl w:val="0"/>
              <w:spacing w:before="40" w:after="40"/>
              <w:jc w:val="center"/>
              <w:rPr>
                <w:sz w:val="20"/>
              </w:rPr>
            </w:pPr>
            <w:r>
              <w:rPr>
                <w:sz w:val="20"/>
              </w:rPr>
              <w:t>0</w:t>
            </w:r>
          </w:p>
        </w:tc>
      </w:tr>
      <w:tr w:rsidR="00924970" w14:paraId="299C0CB0"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6751B30D"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444EE8C4" w14:textId="77777777" w:rsidR="00924970" w:rsidRDefault="00924970" w:rsidP="00924970">
            <w:pPr>
              <w:widowControl w:val="0"/>
              <w:spacing w:before="40" w:after="40"/>
              <w:ind w:left="144"/>
              <w:rPr>
                <w:bCs/>
                <w:i/>
                <w:iCs/>
                <w:color w:val="000000"/>
                <w:sz w:val="20"/>
              </w:rPr>
            </w:pPr>
            <w:r>
              <w:rPr>
                <w:b/>
                <w:color w:val="000000"/>
                <w:sz w:val="20"/>
              </w:rPr>
              <w:t xml:space="preserve">University of Central Missouri </w:t>
            </w:r>
            <w:r>
              <w:rPr>
                <w:bCs/>
                <w:i/>
                <w:iCs/>
                <w:color w:val="000000"/>
                <w:sz w:val="20"/>
              </w:rPr>
              <w:t>(via Handshake internet recruiting platform)</w:t>
            </w:r>
          </w:p>
          <w:p w14:paraId="22448863" w14:textId="77777777" w:rsidR="00924970" w:rsidRDefault="00924970" w:rsidP="00924970">
            <w:pPr>
              <w:widowControl w:val="0"/>
              <w:spacing w:before="40" w:after="40"/>
              <w:ind w:left="144"/>
              <w:rPr>
                <w:b/>
                <w:color w:val="000000"/>
                <w:sz w:val="20"/>
              </w:rPr>
            </w:pPr>
            <w:r>
              <w:rPr>
                <w:color w:val="000000"/>
                <w:sz w:val="20"/>
              </w:rPr>
              <w:t>415 East Clark Street</w:t>
            </w:r>
            <w:r>
              <w:rPr>
                <w:color w:val="000000"/>
                <w:sz w:val="20"/>
              </w:rPr>
              <w:br/>
              <w:t>Warrensburg, MO  64093</w:t>
            </w:r>
            <w:r>
              <w:rPr>
                <w:color w:val="000000"/>
                <w:sz w:val="20"/>
              </w:rPr>
              <w:br/>
            </w:r>
            <w:hyperlink r:id="rId7" w:history="1">
              <w:r w:rsidRPr="00A7730A">
                <w:rPr>
                  <w:rStyle w:val="Hyperlink"/>
                  <w:color w:val="auto"/>
                  <w:sz w:val="20"/>
                </w:rPr>
                <w:t>recruiter@ucmo.edu</w:t>
              </w:r>
            </w:hyperlink>
            <w:r>
              <w:rPr>
                <w:color w:val="0000FF" w:themeColor="hyperlink"/>
                <w:sz w:val="20"/>
                <w:u w:val="single"/>
              </w:rPr>
              <w:br/>
            </w:r>
            <w:r>
              <w:rPr>
                <w:sz w:val="20"/>
              </w:rPr>
              <w:t>660-5</w:t>
            </w:r>
            <w:r>
              <w:rPr>
                <w:color w:val="333333"/>
                <w:sz w:val="20"/>
                <w:shd w:val="clear" w:color="auto" w:fill="FFFFFF"/>
              </w:rPr>
              <w:t>43-4985</w:t>
            </w:r>
          </w:p>
        </w:tc>
        <w:tc>
          <w:tcPr>
            <w:tcW w:w="1621" w:type="dxa"/>
            <w:tcBorders>
              <w:top w:val="single" w:sz="4" w:space="0" w:color="auto"/>
              <w:left w:val="single" w:sz="4" w:space="0" w:color="auto"/>
              <w:bottom w:val="single" w:sz="4" w:space="0" w:color="auto"/>
              <w:right w:val="single" w:sz="4" w:space="0" w:color="auto"/>
            </w:tcBorders>
            <w:hideMark/>
          </w:tcPr>
          <w:p w14:paraId="3A3107FF"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060C86CD" w14:textId="77777777" w:rsidR="00924970" w:rsidRDefault="00924970" w:rsidP="00924970">
            <w:pPr>
              <w:widowControl w:val="0"/>
              <w:spacing w:before="40" w:after="40"/>
              <w:jc w:val="center"/>
              <w:rPr>
                <w:sz w:val="20"/>
              </w:rPr>
            </w:pPr>
            <w:r>
              <w:rPr>
                <w:sz w:val="20"/>
              </w:rPr>
              <w:t>0</w:t>
            </w:r>
          </w:p>
        </w:tc>
      </w:tr>
      <w:tr w:rsidR="00924970" w14:paraId="170D25A4"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629F87D7"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1D2B1D06" w14:textId="77777777" w:rsidR="00924970" w:rsidRDefault="00924970" w:rsidP="00924970">
            <w:pPr>
              <w:widowControl w:val="0"/>
              <w:spacing w:before="40" w:after="40"/>
              <w:ind w:left="144"/>
              <w:rPr>
                <w:bCs/>
                <w:i/>
                <w:iCs/>
                <w:color w:val="000000"/>
                <w:sz w:val="20"/>
              </w:rPr>
            </w:pPr>
            <w:r>
              <w:rPr>
                <w:b/>
                <w:color w:val="000000"/>
                <w:sz w:val="20"/>
              </w:rPr>
              <w:t xml:space="preserve">Southern Illinois University </w:t>
            </w:r>
            <w:r>
              <w:rPr>
                <w:bCs/>
                <w:i/>
                <w:iCs/>
                <w:color w:val="000000"/>
                <w:sz w:val="20"/>
              </w:rPr>
              <w:t>(via Handshake internet recruiting platform)</w:t>
            </w:r>
          </w:p>
          <w:p w14:paraId="1A052176" w14:textId="77777777" w:rsidR="00924970" w:rsidRDefault="00924970" w:rsidP="00924970">
            <w:pPr>
              <w:widowControl w:val="0"/>
              <w:spacing w:before="40" w:after="40"/>
              <w:ind w:left="144"/>
              <w:rPr>
                <w:b/>
                <w:color w:val="000000"/>
                <w:sz w:val="20"/>
              </w:rPr>
            </w:pPr>
            <w:r>
              <w:rPr>
                <w:color w:val="000000"/>
                <w:sz w:val="20"/>
              </w:rPr>
              <w:t>1263 Lincoln Drive</w:t>
            </w:r>
            <w:r>
              <w:rPr>
                <w:color w:val="000000"/>
                <w:sz w:val="20"/>
              </w:rPr>
              <w:br/>
              <w:t>Carbondale, IL  62901</w:t>
            </w:r>
            <w:r>
              <w:rPr>
                <w:color w:val="000000"/>
                <w:sz w:val="20"/>
              </w:rPr>
              <w:br/>
            </w:r>
            <w:hyperlink r:id="rId8" w:history="1">
              <w:r w:rsidRPr="00A7730A">
                <w:rPr>
                  <w:rStyle w:val="Hyperlink"/>
                  <w:color w:val="auto"/>
                  <w:sz w:val="20"/>
                </w:rPr>
                <w:t>careerservices@siu.edu</w:t>
              </w:r>
            </w:hyperlink>
            <w:r>
              <w:rPr>
                <w:color w:val="0000FF" w:themeColor="hyperlink"/>
                <w:sz w:val="20"/>
                <w:u w:val="single"/>
              </w:rPr>
              <w:br/>
            </w:r>
            <w:r>
              <w:rPr>
                <w:color w:val="333333"/>
                <w:sz w:val="20"/>
                <w:shd w:val="clear" w:color="auto" w:fill="FFFFFF"/>
              </w:rPr>
              <w:t>618-453-2391</w:t>
            </w:r>
          </w:p>
        </w:tc>
        <w:tc>
          <w:tcPr>
            <w:tcW w:w="1621" w:type="dxa"/>
            <w:tcBorders>
              <w:top w:val="single" w:sz="4" w:space="0" w:color="auto"/>
              <w:left w:val="single" w:sz="4" w:space="0" w:color="auto"/>
              <w:bottom w:val="single" w:sz="4" w:space="0" w:color="auto"/>
              <w:right w:val="single" w:sz="4" w:space="0" w:color="auto"/>
            </w:tcBorders>
            <w:hideMark/>
          </w:tcPr>
          <w:p w14:paraId="51E15AC6"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4D642C87" w14:textId="77777777" w:rsidR="00924970" w:rsidRDefault="00924970" w:rsidP="00924970">
            <w:pPr>
              <w:widowControl w:val="0"/>
              <w:spacing w:before="40" w:after="40"/>
              <w:jc w:val="center"/>
              <w:rPr>
                <w:sz w:val="20"/>
              </w:rPr>
            </w:pPr>
            <w:r>
              <w:rPr>
                <w:sz w:val="20"/>
              </w:rPr>
              <w:t>0</w:t>
            </w:r>
          </w:p>
        </w:tc>
      </w:tr>
      <w:tr w:rsidR="00924970" w14:paraId="5BA9C718"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6E69BBF3"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695C3C08" w14:textId="77777777" w:rsidR="00924970" w:rsidRDefault="00924970" w:rsidP="00924970">
            <w:pPr>
              <w:widowControl w:val="0"/>
              <w:spacing w:before="40" w:after="40"/>
              <w:ind w:left="144"/>
              <w:rPr>
                <w:b/>
                <w:color w:val="000000"/>
                <w:sz w:val="20"/>
              </w:rPr>
            </w:pPr>
            <w:r>
              <w:rPr>
                <w:b/>
                <w:color w:val="000000"/>
                <w:sz w:val="20"/>
              </w:rPr>
              <w:t xml:space="preserve">St. Louis University </w:t>
            </w:r>
            <w:r>
              <w:rPr>
                <w:bCs/>
                <w:i/>
                <w:iCs/>
                <w:color w:val="000000"/>
                <w:sz w:val="20"/>
              </w:rPr>
              <w:t>(via Handshake internet recruiting platform)</w:t>
            </w:r>
            <w:r>
              <w:rPr>
                <w:color w:val="000000"/>
                <w:sz w:val="20"/>
              </w:rPr>
              <w:br/>
              <w:t>One North Grand Boulevard</w:t>
            </w:r>
            <w:r>
              <w:rPr>
                <w:color w:val="000000"/>
                <w:sz w:val="20"/>
              </w:rPr>
              <w:br/>
              <w:t>St. Louis, MO  63103</w:t>
            </w:r>
            <w:r>
              <w:rPr>
                <w:color w:val="000000"/>
                <w:sz w:val="20"/>
              </w:rPr>
              <w:br/>
            </w:r>
            <w:hyperlink r:id="rId9" w:history="1">
              <w:r w:rsidRPr="00A7730A">
                <w:rPr>
                  <w:rStyle w:val="Hyperlink"/>
                  <w:color w:val="auto"/>
                  <w:sz w:val="20"/>
                  <w:u w:val="none"/>
                </w:rPr>
                <w:t>careers@slu.edu</w:t>
              </w:r>
            </w:hyperlink>
            <w:r>
              <w:rPr>
                <w:color w:val="0000FF" w:themeColor="hyperlink"/>
                <w:sz w:val="20"/>
                <w:u w:val="single"/>
              </w:rPr>
              <w:br/>
            </w:r>
            <w:r>
              <w:rPr>
                <w:color w:val="000000"/>
                <w:sz w:val="20"/>
              </w:rPr>
              <w:t>314-977-2828</w:t>
            </w:r>
          </w:p>
        </w:tc>
        <w:tc>
          <w:tcPr>
            <w:tcW w:w="1621" w:type="dxa"/>
            <w:tcBorders>
              <w:top w:val="single" w:sz="4" w:space="0" w:color="auto"/>
              <w:left w:val="single" w:sz="4" w:space="0" w:color="auto"/>
              <w:bottom w:val="single" w:sz="4" w:space="0" w:color="auto"/>
              <w:right w:val="single" w:sz="4" w:space="0" w:color="auto"/>
            </w:tcBorders>
            <w:hideMark/>
          </w:tcPr>
          <w:p w14:paraId="1277E855"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1D18CE29" w14:textId="77777777" w:rsidR="00924970" w:rsidRDefault="00924970" w:rsidP="00924970">
            <w:pPr>
              <w:widowControl w:val="0"/>
              <w:spacing w:before="40" w:after="40"/>
              <w:jc w:val="center"/>
              <w:rPr>
                <w:sz w:val="20"/>
              </w:rPr>
            </w:pPr>
            <w:r>
              <w:rPr>
                <w:sz w:val="20"/>
              </w:rPr>
              <w:t>0</w:t>
            </w:r>
          </w:p>
        </w:tc>
      </w:tr>
      <w:tr w:rsidR="00924970" w14:paraId="5BE58C9C" w14:textId="77777777" w:rsidTr="00924970">
        <w:trPr>
          <w:cantSplit/>
          <w:jc w:val="center"/>
        </w:trPr>
        <w:tc>
          <w:tcPr>
            <w:tcW w:w="895" w:type="dxa"/>
            <w:tcBorders>
              <w:top w:val="single" w:sz="4" w:space="0" w:color="auto"/>
              <w:left w:val="single" w:sz="4" w:space="0" w:color="auto"/>
              <w:bottom w:val="single" w:sz="4" w:space="0" w:color="auto"/>
              <w:right w:val="single" w:sz="4" w:space="0" w:color="auto"/>
            </w:tcBorders>
          </w:tcPr>
          <w:p w14:paraId="1B47D982" w14:textId="77777777" w:rsidR="00924970" w:rsidRDefault="00924970" w:rsidP="00924970">
            <w:pPr>
              <w:pStyle w:val="ListParagraph"/>
              <w:widowControl w:val="0"/>
              <w:numPr>
                <w:ilvl w:val="0"/>
                <w:numId w:val="10"/>
              </w:numPr>
              <w:spacing w:before="40" w:after="40"/>
              <w:ind w:left="11" w:firstLine="270"/>
              <w:jc w:val="center"/>
              <w:rPr>
                <w:sz w:val="20"/>
              </w:rPr>
            </w:pPr>
          </w:p>
        </w:tc>
        <w:tc>
          <w:tcPr>
            <w:tcW w:w="5853" w:type="dxa"/>
            <w:tcBorders>
              <w:top w:val="single" w:sz="4" w:space="0" w:color="auto"/>
              <w:left w:val="single" w:sz="4" w:space="0" w:color="auto"/>
              <w:bottom w:val="single" w:sz="4" w:space="0" w:color="auto"/>
              <w:right w:val="single" w:sz="4" w:space="0" w:color="auto"/>
            </w:tcBorders>
            <w:hideMark/>
          </w:tcPr>
          <w:p w14:paraId="2E701862" w14:textId="77777777" w:rsidR="00924970" w:rsidRDefault="00924970" w:rsidP="00924970">
            <w:pPr>
              <w:widowControl w:val="0"/>
              <w:spacing w:before="40" w:after="40"/>
              <w:ind w:left="144"/>
              <w:rPr>
                <w:b/>
                <w:color w:val="000000"/>
                <w:sz w:val="20"/>
              </w:rPr>
            </w:pPr>
            <w:r>
              <w:rPr>
                <w:b/>
                <w:color w:val="000000"/>
                <w:sz w:val="20"/>
              </w:rPr>
              <w:t>Mineral Area College</w:t>
            </w:r>
          </w:p>
          <w:p w14:paraId="1D643E5F" w14:textId="77777777" w:rsidR="00924970" w:rsidRDefault="00924970" w:rsidP="00924970">
            <w:pPr>
              <w:widowControl w:val="0"/>
              <w:spacing w:before="40" w:after="40"/>
              <w:ind w:left="144"/>
              <w:rPr>
                <w:color w:val="000000"/>
                <w:sz w:val="20"/>
              </w:rPr>
            </w:pPr>
            <w:r>
              <w:rPr>
                <w:color w:val="000000"/>
                <w:sz w:val="20"/>
              </w:rPr>
              <w:t>PO Box 1000</w:t>
            </w:r>
          </w:p>
          <w:p w14:paraId="29B98307" w14:textId="77777777" w:rsidR="00924970" w:rsidRDefault="00924970" w:rsidP="00924970">
            <w:pPr>
              <w:widowControl w:val="0"/>
              <w:spacing w:before="40" w:after="40"/>
              <w:ind w:left="144"/>
              <w:rPr>
                <w:color w:val="000000"/>
                <w:sz w:val="20"/>
              </w:rPr>
            </w:pPr>
            <w:r>
              <w:rPr>
                <w:color w:val="000000"/>
                <w:sz w:val="20"/>
              </w:rPr>
              <w:t>Park Hills, MO 63601</w:t>
            </w:r>
          </w:p>
          <w:p w14:paraId="4CE46614" w14:textId="77777777" w:rsidR="00924970" w:rsidRDefault="00924970" w:rsidP="00924970">
            <w:pPr>
              <w:widowControl w:val="0"/>
              <w:spacing w:before="40" w:after="40"/>
              <w:ind w:left="144"/>
              <w:rPr>
                <w:color w:val="000000"/>
                <w:sz w:val="20"/>
              </w:rPr>
            </w:pPr>
            <w:r>
              <w:rPr>
                <w:color w:val="000000"/>
                <w:sz w:val="20"/>
              </w:rPr>
              <w:t>(573) 518-3848</w:t>
            </w:r>
          </w:p>
          <w:p w14:paraId="712CF27E" w14:textId="77777777" w:rsidR="00924970" w:rsidRDefault="00924970" w:rsidP="00924970">
            <w:pPr>
              <w:widowControl w:val="0"/>
              <w:spacing w:before="40" w:after="40"/>
              <w:ind w:left="144"/>
              <w:rPr>
                <w:color w:val="000000"/>
                <w:sz w:val="20"/>
              </w:rPr>
            </w:pPr>
            <w:r>
              <w:rPr>
                <w:color w:val="000000"/>
                <w:sz w:val="20"/>
              </w:rPr>
              <w:t>Alison Sheets</w:t>
            </w:r>
          </w:p>
          <w:p w14:paraId="645FB4D2" w14:textId="77777777" w:rsidR="00924970" w:rsidRDefault="00924970" w:rsidP="00924970">
            <w:pPr>
              <w:widowControl w:val="0"/>
              <w:spacing w:before="40" w:after="40"/>
              <w:ind w:left="144"/>
              <w:rPr>
                <w:sz w:val="20"/>
              </w:rPr>
            </w:pPr>
            <w:r>
              <w:rPr>
                <w:color w:val="000000"/>
                <w:sz w:val="20"/>
              </w:rPr>
              <w:t>Collegecentral</w:t>
            </w:r>
            <w:r>
              <w:rPr>
                <w:sz w:val="20"/>
              </w:rPr>
              <w:t>.com/</w:t>
            </w:r>
            <w:proofErr w:type="spellStart"/>
            <w:r>
              <w:rPr>
                <w:sz w:val="20"/>
              </w:rPr>
              <w:t>mineralarea</w:t>
            </w:r>
            <w:proofErr w:type="spellEnd"/>
          </w:p>
        </w:tc>
        <w:tc>
          <w:tcPr>
            <w:tcW w:w="1621" w:type="dxa"/>
            <w:tcBorders>
              <w:top w:val="single" w:sz="4" w:space="0" w:color="auto"/>
              <w:left w:val="single" w:sz="4" w:space="0" w:color="auto"/>
              <w:bottom w:val="single" w:sz="4" w:space="0" w:color="auto"/>
              <w:right w:val="single" w:sz="4" w:space="0" w:color="auto"/>
            </w:tcBorders>
            <w:hideMark/>
          </w:tcPr>
          <w:p w14:paraId="46A8CF9B" w14:textId="77777777" w:rsidR="00924970" w:rsidRDefault="00924970" w:rsidP="00924970">
            <w:pPr>
              <w:spacing w:before="40" w:after="40"/>
              <w:jc w:val="center"/>
              <w:rPr>
                <w:iCs/>
                <w:sz w:val="20"/>
              </w:rPr>
            </w:pPr>
            <w:r>
              <w:rPr>
                <w:iCs/>
                <w:sz w:val="20"/>
              </w:rPr>
              <w:t>No</w:t>
            </w:r>
          </w:p>
        </w:tc>
        <w:tc>
          <w:tcPr>
            <w:tcW w:w="1711" w:type="dxa"/>
            <w:tcBorders>
              <w:top w:val="single" w:sz="4" w:space="0" w:color="auto"/>
              <w:left w:val="single" w:sz="4" w:space="0" w:color="auto"/>
              <w:bottom w:val="single" w:sz="4" w:space="0" w:color="auto"/>
              <w:right w:val="single" w:sz="4" w:space="0" w:color="auto"/>
            </w:tcBorders>
            <w:hideMark/>
          </w:tcPr>
          <w:p w14:paraId="553135B0" w14:textId="77777777" w:rsidR="00924970" w:rsidRDefault="00924970" w:rsidP="00924970">
            <w:pPr>
              <w:widowControl w:val="0"/>
              <w:spacing w:before="40" w:after="40"/>
              <w:jc w:val="center"/>
              <w:rPr>
                <w:sz w:val="20"/>
              </w:rPr>
            </w:pPr>
            <w:r>
              <w:rPr>
                <w:sz w:val="20"/>
              </w:rPr>
              <w:t>0</w:t>
            </w:r>
          </w:p>
        </w:tc>
      </w:tr>
      <w:tr w:rsidR="00924970" w14:paraId="008BA9C0" w14:textId="77777777" w:rsidTr="00924970">
        <w:trPr>
          <w:cantSplit/>
          <w:jc w:val="center"/>
        </w:trPr>
        <w:tc>
          <w:tcPr>
            <w:tcW w:w="8369" w:type="dxa"/>
            <w:gridSpan w:val="3"/>
            <w:tcBorders>
              <w:top w:val="single" w:sz="4" w:space="0" w:color="auto"/>
              <w:left w:val="nil"/>
              <w:bottom w:val="nil"/>
              <w:right w:val="single" w:sz="4" w:space="0" w:color="auto"/>
            </w:tcBorders>
            <w:hideMark/>
          </w:tcPr>
          <w:p w14:paraId="10501730" w14:textId="77777777" w:rsidR="00924970" w:rsidRDefault="00924970" w:rsidP="00924970">
            <w:pPr>
              <w:widowControl w:val="0"/>
              <w:spacing w:before="40" w:after="40"/>
              <w:ind w:left="11" w:right="119"/>
              <w:jc w:val="right"/>
              <w:rPr>
                <w:rFonts w:ascii="Arial" w:hAnsi="Arial" w:cs="Arial"/>
                <w:b/>
                <w:bCs/>
                <w:sz w:val="20"/>
              </w:rPr>
            </w:pPr>
            <w:r>
              <w:rPr>
                <w:rFonts w:ascii="Arial" w:hAnsi="Arial" w:cs="Arial"/>
                <w:b/>
                <w:bCs/>
                <w:sz w:val="20"/>
              </w:rPr>
              <w:t>TOTAL INTERVIEWS OVER REPORTING PERIOD:</w:t>
            </w:r>
          </w:p>
        </w:tc>
        <w:tc>
          <w:tcPr>
            <w:tcW w:w="1711" w:type="dxa"/>
            <w:tcBorders>
              <w:top w:val="single" w:sz="4" w:space="0" w:color="auto"/>
              <w:left w:val="single" w:sz="4" w:space="0" w:color="auto"/>
              <w:bottom w:val="single" w:sz="4" w:space="0" w:color="auto"/>
              <w:right w:val="single" w:sz="4" w:space="0" w:color="auto"/>
            </w:tcBorders>
            <w:hideMark/>
          </w:tcPr>
          <w:p w14:paraId="6B965018" w14:textId="79A83FA8" w:rsidR="00924970" w:rsidRDefault="00C8008D" w:rsidP="00924970">
            <w:pPr>
              <w:widowControl w:val="0"/>
              <w:spacing w:before="40" w:after="40"/>
              <w:jc w:val="center"/>
              <w:rPr>
                <w:b/>
                <w:sz w:val="20"/>
              </w:rPr>
            </w:pPr>
            <w:r>
              <w:rPr>
                <w:b/>
                <w:sz w:val="20"/>
              </w:rPr>
              <w:t>24</w:t>
            </w:r>
          </w:p>
        </w:tc>
      </w:tr>
    </w:tbl>
    <w:p w14:paraId="08FBD623" w14:textId="77777777" w:rsidR="000B0306" w:rsidRDefault="000B0306" w:rsidP="000B0306">
      <w:pPr>
        <w:sectPr w:rsidR="000B0306">
          <w:footnotePr>
            <w:numRestart w:val="eachSect"/>
          </w:footnotePr>
          <w:pgSz w:w="12240" w:h="15840"/>
          <w:pgMar w:top="1440" w:right="1440" w:bottom="1440" w:left="1440" w:header="720" w:footer="720" w:gutter="0"/>
          <w:cols w:space="720"/>
        </w:sectPr>
      </w:pPr>
    </w:p>
    <w:p w14:paraId="5E1DC28E" w14:textId="77777777" w:rsidR="00733706" w:rsidRDefault="00733706" w:rsidP="00733706">
      <w:pPr>
        <w:widowControl w:val="0"/>
        <w:jc w:val="center"/>
        <w:rPr>
          <w:b/>
          <w:sz w:val="28"/>
        </w:rPr>
      </w:pPr>
      <w:r>
        <w:rPr>
          <w:b/>
          <w:sz w:val="28"/>
        </w:rPr>
        <w:lastRenderedPageBreak/>
        <w:t>KJFF(AM), KREI(AM), KTJJ(FM)</w:t>
      </w:r>
    </w:p>
    <w:p w14:paraId="36BD9D39" w14:textId="77777777" w:rsidR="00733706" w:rsidRDefault="00733706" w:rsidP="00733706">
      <w:pPr>
        <w:widowControl w:val="0"/>
        <w:jc w:val="center"/>
        <w:rPr>
          <w:b/>
          <w:sz w:val="28"/>
        </w:rPr>
      </w:pPr>
      <w:r>
        <w:rPr>
          <w:b/>
          <w:sz w:val="28"/>
        </w:rPr>
        <w:t>EEO PUBLIC FILE REPORT</w:t>
      </w:r>
    </w:p>
    <w:p w14:paraId="2345732B" w14:textId="6F331BDF" w:rsidR="00733706" w:rsidRDefault="00733706" w:rsidP="00733706">
      <w:pPr>
        <w:pStyle w:val="Header"/>
        <w:widowControl w:val="0"/>
        <w:spacing w:after="240"/>
        <w:jc w:val="center"/>
        <w:rPr>
          <w:sz w:val="16"/>
        </w:rPr>
      </w:pPr>
      <w:r>
        <w:rPr>
          <w:b/>
        </w:rPr>
        <w:t>October 1, 202</w:t>
      </w:r>
      <w:r w:rsidR="000858CA">
        <w:rPr>
          <w:b/>
        </w:rPr>
        <w:t>5</w:t>
      </w:r>
      <w:r>
        <w:rPr>
          <w:b/>
        </w:rPr>
        <w:t xml:space="preserve"> – September 30, 202</w:t>
      </w:r>
      <w:r w:rsidR="000858CA">
        <w:rPr>
          <w:b/>
        </w:rPr>
        <w:t>6</w:t>
      </w:r>
    </w:p>
    <w:p w14:paraId="3A5FFBD5" w14:textId="77777777" w:rsidR="00733706" w:rsidRDefault="00733706" w:rsidP="00733706">
      <w:pPr>
        <w:widowControl w:val="0"/>
        <w:jc w:val="center"/>
        <w:outlineLvl w:val="0"/>
        <w:rPr>
          <w:b/>
          <w:bCs/>
          <w:sz w:val="28"/>
          <w:szCs w:val="28"/>
        </w:rPr>
      </w:pPr>
      <w:r>
        <w:rPr>
          <w:b/>
          <w:bCs/>
          <w:sz w:val="28"/>
          <w:szCs w:val="28"/>
        </w:rPr>
        <w:t>III</w:t>
      </w:r>
      <w:proofErr w:type="gramStart"/>
      <w:r>
        <w:rPr>
          <w:b/>
          <w:bCs/>
          <w:sz w:val="28"/>
          <w:szCs w:val="28"/>
        </w:rPr>
        <w:t>.  RECRUITMENT</w:t>
      </w:r>
      <w:proofErr w:type="gramEnd"/>
      <w:r>
        <w:rPr>
          <w:b/>
          <w:bCs/>
          <w:sz w:val="28"/>
          <w:szCs w:val="28"/>
        </w:rPr>
        <w:t xml:space="preserve"> INITIATIVES</w:t>
      </w:r>
    </w:p>
    <w:p w14:paraId="0F4CF199" w14:textId="77777777" w:rsidR="00733706" w:rsidRDefault="00733706" w:rsidP="00733706">
      <w:pPr>
        <w:widowControl w:val="0"/>
        <w:jc w:val="center"/>
        <w:rPr>
          <w:b/>
          <w:bCs/>
        </w:rPr>
      </w:pPr>
    </w:p>
    <w:tbl>
      <w:tblPr>
        <w:tblW w:w="10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
        <w:gridCol w:w="5041"/>
        <w:gridCol w:w="4825"/>
      </w:tblGrid>
      <w:tr w:rsidR="00733706" w14:paraId="0F6CC681" w14:textId="77777777" w:rsidTr="002F1E26">
        <w:trPr>
          <w:tblHeader/>
          <w:jc w:val="center"/>
        </w:trPr>
        <w:tc>
          <w:tcPr>
            <w:tcW w:w="289" w:type="dxa"/>
            <w:tcBorders>
              <w:top w:val="single" w:sz="4" w:space="0" w:color="auto"/>
              <w:left w:val="single" w:sz="4" w:space="0" w:color="auto"/>
              <w:bottom w:val="double" w:sz="4" w:space="0" w:color="auto"/>
              <w:right w:val="single" w:sz="4" w:space="0" w:color="auto"/>
            </w:tcBorders>
          </w:tcPr>
          <w:p w14:paraId="15DD3E8B" w14:textId="77777777" w:rsidR="00733706" w:rsidRDefault="00733706" w:rsidP="002F1E26">
            <w:pPr>
              <w:pStyle w:val="Header"/>
              <w:widowControl w:val="0"/>
              <w:spacing w:before="120" w:after="120"/>
              <w:jc w:val="center"/>
              <w:rPr>
                <w:b/>
              </w:rPr>
            </w:pPr>
          </w:p>
        </w:tc>
        <w:tc>
          <w:tcPr>
            <w:tcW w:w="5041" w:type="dxa"/>
            <w:tcBorders>
              <w:top w:val="single" w:sz="4" w:space="0" w:color="auto"/>
              <w:left w:val="single" w:sz="4" w:space="0" w:color="auto"/>
              <w:bottom w:val="double" w:sz="4" w:space="0" w:color="auto"/>
              <w:right w:val="single" w:sz="4" w:space="0" w:color="auto"/>
            </w:tcBorders>
            <w:hideMark/>
          </w:tcPr>
          <w:p w14:paraId="63B52AAB" w14:textId="77777777" w:rsidR="00733706" w:rsidRDefault="00733706" w:rsidP="002F1E26">
            <w:pPr>
              <w:pStyle w:val="Header"/>
              <w:widowControl w:val="0"/>
              <w:spacing w:before="120" w:after="120"/>
              <w:jc w:val="center"/>
              <w:rPr>
                <w:rFonts w:ascii="Arial" w:hAnsi="Arial"/>
                <w:b/>
                <w:sz w:val="20"/>
              </w:rPr>
            </w:pPr>
            <w:r>
              <w:rPr>
                <w:rFonts w:ascii="Arial" w:hAnsi="Arial"/>
                <w:b/>
                <w:sz w:val="20"/>
              </w:rPr>
              <w:t>Type of Recruitment Initiative</w:t>
            </w:r>
            <w:r>
              <w:rPr>
                <w:rFonts w:ascii="Arial" w:hAnsi="Arial"/>
                <w:b/>
                <w:sz w:val="20"/>
              </w:rPr>
              <w:br/>
              <w:t>(Menu Selection)</w:t>
            </w:r>
          </w:p>
        </w:tc>
        <w:tc>
          <w:tcPr>
            <w:tcW w:w="4825" w:type="dxa"/>
            <w:tcBorders>
              <w:top w:val="single" w:sz="4" w:space="0" w:color="auto"/>
              <w:left w:val="single" w:sz="4" w:space="0" w:color="auto"/>
              <w:bottom w:val="double" w:sz="4" w:space="0" w:color="auto"/>
              <w:right w:val="single" w:sz="4" w:space="0" w:color="auto"/>
            </w:tcBorders>
            <w:hideMark/>
          </w:tcPr>
          <w:p w14:paraId="3832C999" w14:textId="77777777" w:rsidR="00733706" w:rsidRDefault="00733706" w:rsidP="002F1E26">
            <w:pPr>
              <w:pStyle w:val="Header"/>
              <w:widowControl w:val="0"/>
              <w:spacing w:before="120" w:after="120"/>
              <w:jc w:val="center"/>
              <w:rPr>
                <w:rFonts w:ascii="Arial" w:hAnsi="Arial"/>
                <w:b/>
                <w:sz w:val="20"/>
              </w:rPr>
            </w:pPr>
            <w:r>
              <w:rPr>
                <w:rFonts w:ascii="Arial" w:hAnsi="Arial"/>
                <w:b/>
                <w:sz w:val="20"/>
              </w:rPr>
              <w:t>Brief Description of Activity</w:t>
            </w:r>
          </w:p>
        </w:tc>
      </w:tr>
      <w:tr w:rsidR="00F3273D" w14:paraId="6DCECCC3" w14:textId="77777777" w:rsidTr="002F1E26">
        <w:trPr>
          <w:jc w:val="center"/>
        </w:trPr>
        <w:tc>
          <w:tcPr>
            <w:tcW w:w="289" w:type="dxa"/>
            <w:tcBorders>
              <w:top w:val="single" w:sz="4" w:space="0" w:color="auto"/>
              <w:left w:val="single" w:sz="4" w:space="0" w:color="auto"/>
              <w:bottom w:val="single" w:sz="4" w:space="0" w:color="auto"/>
              <w:right w:val="single" w:sz="4" w:space="0" w:color="auto"/>
            </w:tcBorders>
          </w:tcPr>
          <w:p w14:paraId="63945AF9" w14:textId="6DAC5B20" w:rsidR="00F3273D" w:rsidRDefault="00F3273D" w:rsidP="00F3273D">
            <w:pPr>
              <w:pStyle w:val="Header"/>
              <w:widowControl w:val="0"/>
              <w:spacing w:before="120" w:after="120"/>
              <w:rPr>
                <w:b/>
                <w:sz w:val="22"/>
                <w:szCs w:val="22"/>
              </w:rPr>
            </w:pPr>
            <w:r>
              <w:rPr>
                <w:b/>
                <w:sz w:val="22"/>
                <w:szCs w:val="22"/>
              </w:rPr>
              <w:t>1</w:t>
            </w:r>
          </w:p>
        </w:tc>
        <w:tc>
          <w:tcPr>
            <w:tcW w:w="5041" w:type="dxa"/>
            <w:tcBorders>
              <w:top w:val="single" w:sz="4" w:space="0" w:color="auto"/>
              <w:left w:val="single" w:sz="4" w:space="0" w:color="auto"/>
              <w:bottom w:val="single" w:sz="4" w:space="0" w:color="auto"/>
              <w:right w:val="single" w:sz="4" w:space="0" w:color="auto"/>
            </w:tcBorders>
          </w:tcPr>
          <w:p w14:paraId="4D72DC25" w14:textId="7B1EAD2F" w:rsidR="00F3273D" w:rsidRPr="00A013F0" w:rsidRDefault="00F3273D" w:rsidP="00F3273D">
            <w:pPr>
              <w:spacing w:before="120" w:after="120"/>
              <w:rPr>
                <w:sz w:val="22"/>
                <w:szCs w:val="22"/>
              </w:rPr>
            </w:pPr>
            <w:r w:rsidRPr="0031000E">
              <w:rPr>
                <w:sz w:val="22"/>
                <w:szCs w:val="22"/>
              </w:rPr>
              <w:t xml:space="preserve">Participate in </w:t>
            </w:r>
            <w:proofErr w:type="gramStart"/>
            <w:r w:rsidRPr="0031000E">
              <w:rPr>
                <w:sz w:val="22"/>
                <w:szCs w:val="22"/>
              </w:rPr>
              <w:t>event</w:t>
            </w:r>
            <w:proofErr w:type="gramEnd"/>
            <w:r w:rsidRPr="0031000E">
              <w:rPr>
                <w:sz w:val="22"/>
                <w:szCs w:val="22"/>
              </w:rPr>
              <w:t xml:space="preserve"> or </w:t>
            </w:r>
            <w:proofErr w:type="gramStart"/>
            <w:r w:rsidRPr="0031000E">
              <w:rPr>
                <w:sz w:val="22"/>
                <w:szCs w:val="22"/>
              </w:rPr>
              <w:t>program</w:t>
            </w:r>
            <w:proofErr w:type="gramEnd"/>
            <w:r>
              <w:rPr>
                <w:sz w:val="22"/>
                <w:szCs w:val="22"/>
              </w:rPr>
              <w:t xml:space="preserve"> sponsored by or on behalf of an educational institution </w:t>
            </w:r>
            <w:r w:rsidRPr="0031000E">
              <w:rPr>
                <w:sz w:val="22"/>
                <w:szCs w:val="22"/>
              </w:rPr>
              <w:t>relating to careers in broadcasting</w:t>
            </w:r>
          </w:p>
        </w:tc>
        <w:tc>
          <w:tcPr>
            <w:tcW w:w="4825" w:type="dxa"/>
            <w:tcBorders>
              <w:top w:val="single" w:sz="4" w:space="0" w:color="auto"/>
              <w:left w:val="single" w:sz="4" w:space="0" w:color="auto"/>
              <w:bottom w:val="single" w:sz="4" w:space="0" w:color="auto"/>
              <w:right w:val="single" w:sz="4" w:space="0" w:color="auto"/>
            </w:tcBorders>
          </w:tcPr>
          <w:p w14:paraId="4A74618A" w14:textId="21B087C2" w:rsidR="00F3273D" w:rsidRPr="00BC342B" w:rsidRDefault="00F3273D" w:rsidP="00F3273D">
            <w:pPr>
              <w:pStyle w:val="Header"/>
              <w:widowControl w:val="0"/>
              <w:spacing w:before="120" w:after="120"/>
              <w:rPr>
                <w:color w:val="000000"/>
                <w:sz w:val="22"/>
                <w:szCs w:val="22"/>
              </w:rPr>
            </w:pPr>
            <w:r>
              <w:rPr>
                <w:sz w:val="22"/>
                <w:szCs w:val="22"/>
              </w:rPr>
              <w:t>On October 1</w:t>
            </w:r>
            <w:r>
              <w:rPr>
                <w:sz w:val="22"/>
                <w:szCs w:val="22"/>
              </w:rPr>
              <w:t>4</w:t>
            </w:r>
            <w:r>
              <w:rPr>
                <w:sz w:val="22"/>
                <w:szCs w:val="22"/>
              </w:rPr>
              <w:t>, 20</w:t>
            </w:r>
            <w:r>
              <w:rPr>
                <w:sz w:val="22"/>
                <w:szCs w:val="22"/>
              </w:rPr>
              <w:t>25</w:t>
            </w:r>
            <w:r>
              <w:rPr>
                <w:sz w:val="22"/>
                <w:szCs w:val="22"/>
              </w:rPr>
              <w:t>, our SEU hosted a student from Central Middle School in Park Hills as part of a job shadowing program.  The student shadowed our SEU’s morning on-air talent and was able to observe our operations and ask questions about careers in broadcasting.</w:t>
            </w:r>
          </w:p>
        </w:tc>
      </w:tr>
      <w:tr w:rsidR="00F3273D" w14:paraId="2BC4EB6E" w14:textId="77777777" w:rsidTr="002F1E26">
        <w:trPr>
          <w:jc w:val="center"/>
        </w:trPr>
        <w:tc>
          <w:tcPr>
            <w:tcW w:w="289" w:type="dxa"/>
            <w:tcBorders>
              <w:top w:val="single" w:sz="4" w:space="0" w:color="auto"/>
              <w:left w:val="single" w:sz="4" w:space="0" w:color="auto"/>
              <w:bottom w:val="single" w:sz="4" w:space="0" w:color="auto"/>
              <w:right w:val="single" w:sz="4" w:space="0" w:color="auto"/>
            </w:tcBorders>
          </w:tcPr>
          <w:p w14:paraId="0AC00377" w14:textId="5A7AC1C1" w:rsidR="00F3273D" w:rsidRDefault="00F3273D" w:rsidP="00F3273D">
            <w:pPr>
              <w:pStyle w:val="Header"/>
              <w:widowControl w:val="0"/>
              <w:spacing w:before="120" w:after="120"/>
              <w:rPr>
                <w:b/>
                <w:sz w:val="22"/>
                <w:szCs w:val="22"/>
              </w:rPr>
            </w:pPr>
            <w:r>
              <w:rPr>
                <w:b/>
                <w:sz w:val="22"/>
                <w:szCs w:val="22"/>
              </w:rPr>
              <w:t>2</w:t>
            </w:r>
          </w:p>
        </w:tc>
        <w:tc>
          <w:tcPr>
            <w:tcW w:w="5041" w:type="dxa"/>
            <w:tcBorders>
              <w:top w:val="single" w:sz="4" w:space="0" w:color="auto"/>
              <w:left w:val="single" w:sz="4" w:space="0" w:color="auto"/>
              <w:bottom w:val="single" w:sz="4" w:space="0" w:color="auto"/>
              <w:right w:val="single" w:sz="4" w:space="0" w:color="auto"/>
            </w:tcBorders>
          </w:tcPr>
          <w:p w14:paraId="03519F69" w14:textId="24A9152D" w:rsidR="00F3273D" w:rsidRPr="00A013F0" w:rsidRDefault="00F3273D" w:rsidP="00F3273D">
            <w:pPr>
              <w:spacing w:before="120" w:after="120"/>
              <w:rPr>
                <w:sz w:val="22"/>
                <w:szCs w:val="22"/>
              </w:rPr>
            </w:pPr>
            <w:r>
              <w:rPr>
                <w:sz w:val="22"/>
                <w:szCs w:val="22"/>
              </w:rPr>
              <w:t xml:space="preserve">Sponsor Job Fair </w:t>
            </w:r>
          </w:p>
        </w:tc>
        <w:tc>
          <w:tcPr>
            <w:tcW w:w="4825" w:type="dxa"/>
            <w:tcBorders>
              <w:top w:val="single" w:sz="4" w:space="0" w:color="auto"/>
              <w:left w:val="single" w:sz="4" w:space="0" w:color="auto"/>
              <w:bottom w:val="single" w:sz="4" w:space="0" w:color="auto"/>
              <w:right w:val="single" w:sz="4" w:space="0" w:color="auto"/>
            </w:tcBorders>
          </w:tcPr>
          <w:p w14:paraId="6D5D34F1" w14:textId="0E9D41CB" w:rsidR="00F3273D" w:rsidRPr="00BC342B" w:rsidRDefault="00F3273D" w:rsidP="00F3273D">
            <w:pPr>
              <w:pStyle w:val="Header"/>
              <w:widowControl w:val="0"/>
              <w:spacing w:before="120" w:after="120"/>
              <w:rPr>
                <w:color w:val="000000"/>
                <w:sz w:val="22"/>
                <w:szCs w:val="22"/>
              </w:rPr>
            </w:pPr>
            <w:r>
              <w:rPr>
                <w:sz w:val="22"/>
                <w:szCs w:val="22"/>
              </w:rPr>
              <w:t>On April 1</w:t>
            </w:r>
            <w:r>
              <w:rPr>
                <w:sz w:val="22"/>
                <w:szCs w:val="22"/>
              </w:rPr>
              <w:t>4</w:t>
            </w:r>
            <w:r>
              <w:rPr>
                <w:sz w:val="22"/>
                <w:szCs w:val="22"/>
              </w:rPr>
              <w:t>, 20</w:t>
            </w:r>
            <w:r>
              <w:rPr>
                <w:sz w:val="22"/>
                <w:szCs w:val="22"/>
              </w:rPr>
              <w:t>26</w:t>
            </w:r>
            <w:r>
              <w:rPr>
                <w:sz w:val="22"/>
                <w:szCs w:val="22"/>
              </w:rPr>
              <w:t xml:space="preserve">, our SEU’s Market Manager attended a Community Hiring Event presented by </w:t>
            </w:r>
            <w:r w:rsidRPr="00E431EC">
              <w:rPr>
                <w:sz w:val="22"/>
                <w:szCs w:val="22"/>
              </w:rPr>
              <w:t xml:space="preserve">Mineral Area College’s Career Services and </w:t>
            </w:r>
            <w:r>
              <w:rPr>
                <w:sz w:val="22"/>
                <w:szCs w:val="22"/>
              </w:rPr>
              <w:t>sponsored by our SEU</w:t>
            </w:r>
            <w:r w:rsidRPr="00E431EC">
              <w:rPr>
                <w:sz w:val="22"/>
                <w:szCs w:val="22"/>
              </w:rPr>
              <w:t>.</w:t>
            </w:r>
            <w:r>
              <w:rPr>
                <w:sz w:val="22"/>
                <w:szCs w:val="22"/>
              </w:rPr>
              <w:t xml:space="preserve">  At the event, our SEU’s Market Manager spoke with attendees about career opportunities in broadcasting.  </w:t>
            </w:r>
          </w:p>
        </w:tc>
      </w:tr>
      <w:tr w:rsidR="00F3273D" w14:paraId="564430B8" w14:textId="77777777" w:rsidTr="002F1E26">
        <w:trPr>
          <w:jc w:val="center"/>
        </w:trPr>
        <w:tc>
          <w:tcPr>
            <w:tcW w:w="289" w:type="dxa"/>
            <w:tcBorders>
              <w:top w:val="single" w:sz="4" w:space="0" w:color="auto"/>
              <w:left w:val="single" w:sz="4" w:space="0" w:color="auto"/>
              <w:bottom w:val="single" w:sz="4" w:space="0" w:color="auto"/>
              <w:right w:val="single" w:sz="4" w:space="0" w:color="auto"/>
            </w:tcBorders>
          </w:tcPr>
          <w:p w14:paraId="5B08071F" w14:textId="5962FAD1" w:rsidR="00F3273D" w:rsidRDefault="00F3273D" w:rsidP="00F3273D">
            <w:pPr>
              <w:pStyle w:val="Header"/>
              <w:widowControl w:val="0"/>
              <w:spacing w:before="120" w:after="120"/>
              <w:rPr>
                <w:b/>
                <w:sz w:val="22"/>
                <w:szCs w:val="22"/>
              </w:rPr>
            </w:pPr>
            <w:r>
              <w:rPr>
                <w:b/>
                <w:sz w:val="22"/>
                <w:szCs w:val="22"/>
              </w:rPr>
              <w:t>3</w:t>
            </w:r>
          </w:p>
        </w:tc>
        <w:tc>
          <w:tcPr>
            <w:tcW w:w="5041" w:type="dxa"/>
            <w:tcBorders>
              <w:top w:val="single" w:sz="4" w:space="0" w:color="auto"/>
              <w:left w:val="single" w:sz="4" w:space="0" w:color="auto"/>
              <w:bottom w:val="single" w:sz="4" w:space="0" w:color="auto"/>
              <w:right w:val="single" w:sz="4" w:space="0" w:color="auto"/>
            </w:tcBorders>
          </w:tcPr>
          <w:p w14:paraId="5E061C4F" w14:textId="77777777" w:rsidR="00F3273D" w:rsidRDefault="00F3273D" w:rsidP="00F3273D">
            <w:pPr>
              <w:spacing w:before="120" w:after="120"/>
              <w:rPr>
                <w:sz w:val="22"/>
                <w:szCs w:val="22"/>
              </w:rPr>
            </w:pPr>
            <w:r w:rsidRPr="00A013F0">
              <w:rPr>
                <w:sz w:val="22"/>
                <w:szCs w:val="22"/>
              </w:rPr>
              <w:t>Management-level training addressing equal employment opportunity and preventing discrimination</w:t>
            </w:r>
            <w:r>
              <w:rPr>
                <w:sz w:val="22"/>
                <w:szCs w:val="22"/>
              </w:rPr>
              <w:t xml:space="preserve"> </w:t>
            </w:r>
          </w:p>
        </w:tc>
        <w:tc>
          <w:tcPr>
            <w:tcW w:w="4825" w:type="dxa"/>
            <w:tcBorders>
              <w:top w:val="single" w:sz="4" w:space="0" w:color="auto"/>
              <w:left w:val="single" w:sz="4" w:space="0" w:color="auto"/>
              <w:bottom w:val="single" w:sz="4" w:space="0" w:color="auto"/>
              <w:right w:val="single" w:sz="4" w:space="0" w:color="auto"/>
            </w:tcBorders>
          </w:tcPr>
          <w:p w14:paraId="2B78D9B1" w14:textId="3AA25272" w:rsidR="00F3273D" w:rsidRPr="00BC342B" w:rsidRDefault="00F3273D" w:rsidP="00F3273D">
            <w:pPr>
              <w:pStyle w:val="Header"/>
              <w:widowControl w:val="0"/>
              <w:spacing w:before="120" w:after="120"/>
              <w:rPr>
                <w:sz w:val="22"/>
                <w:szCs w:val="22"/>
              </w:rPr>
            </w:pPr>
            <w:r w:rsidRPr="00BC342B">
              <w:rPr>
                <w:color w:val="000000"/>
                <w:sz w:val="22"/>
                <w:szCs w:val="22"/>
              </w:rPr>
              <w:t xml:space="preserve">On </w:t>
            </w:r>
            <w:r>
              <w:rPr>
                <w:color w:val="000000"/>
                <w:sz w:val="22"/>
                <w:szCs w:val="22"/>
              </w:rPr>
              <w:t xml:space="preserve">July 1, </w:t>
            </w:r>
            <w:proofErr w:type="gramStart"/>
            <w:r>
              <w:rPr>
                <w:color w:val="000000"/>
                <w:sz w:val="22"/>
                <w:szCs w:val="22"/>
              </w:rPr>
              <w:t>2026</w:t>
            </w:r>
            <w:proofErr w:type="gramEnd"/>
            <w:r w:rsidRPr="009374B3">
              <w:rPr>
                <w:sz w:val="22"/>
                <w:szCs w:val="22"/>
              </w:rPr>
              <w:t xml:space="preserve"> our SEU’s </w:t>
            </w:r>
            <w:r>
              <w:rPr>
                <w:sz w:val="22"/>
                <w:szCs w:val="22"/>
              </w:rPr>
              <w:t xml:space="preserve">Market Manager attended a webinar </w:t>
            </w:r>
            <w:proofErr w:type="gramStart"/>
            <w:r>
              <w:rPr>
                <w:sz w:val="22"/>
                <w:szCs w:val="22"/>
              </w:rPr>
              <w:t>from</w:t>
            </w:r>
            <w:proofErr w:type="gramEnd"/>
            <w:r>
              <w:rPr>
                <w:sz w:val="22"/>
                <w:szCs w:val="22"/>
              </w:rPr>
              <w:t xml:space="preserve"> </w:t>
            </w:r>
            <w:r w:rsidRPr="00E45B50">
              <w:rPr>
                <w:sz w:val="22"/>
                <w:szCs w:val="22"/>
              </w:rPr>
              <w:t>Mi</w:t>
            </w:r>
            <w:r>
              <w:rPr>
                <w:sz w:val="22"/>
                <w:szCs w:val="22"/>
              </w:rPr>
              <w:t xml:space="preserve">neral Epic Training.    The course was titled </w:t>
            </w:r>
            <w:r w:rsidRPr="00E45B50">
              <w:rPr>
                <w:sz w:val="22"/>
                <w:szCs w:val="22"/>
              </w:rPr>
              <w:t>"</w:t>
            </w:r>
            <w:r>
              <w:rPr>
                <w:sz w:val="22"/>
                <w:szCs w:val="22"/>
              </w:rPr>
              <w:t>Avoiding Wrongful Termination</w:t>
            </w:r>
            <w:r w:rsidRPr="00E45B50">
              <w:rPr>
                <w:sz w:val="22"/>
                <w:szCs w:val="22"/>
              </w:rPr>
              <w:t>"</w:t>
            </w:r>
            <w:r>
              <w:rPr>
                <w:sz w:val="22"/>
                <w:szCs w:val="22"/>
              </w:rPr>
              <w:t xml:space="preserve"> and focused on creating a positive work environment</w:t>
            </w:r>
            <w:r w:rsidRPr="009374B3">
              <w:rPr>
                <w:sz w:val="22"/>
                <w:szCs w:val="22"/>
              </w:rPr>
              <w:t>.</w:t>
            </w:r>
          </w:p>
        </w:tc>
      </w:tr>
      <w:tr w:rsidR="00F3273D" w14:paraId="646E2BDA" w14:textId="77777777" w:rsidTr="002F1E26">
        <w:trPr>
          <w:jc w:val="center"/>
        </w:trPr>
        <w:tc>
          <w:tcPr>
            <w:tcW w:w="289" w:type="dxa"/>
            <w:tcBorders>
              <w:top w:val="single" w:sz="4" w:space="0" w:color="auto"/>
              <w:left w:val="single" w:sz="4" w:space="0" w:color="auto"/>
              <w:bottom w:val="single" w:sz="4" w:space="0" w:color="auto"/>
              <w:right w:val="single" w:sz="4" w:space="0" w:color="auto"/>
            </w:tcBorders>
          </w:tcPr>
          <w:p w14:paraId="110DDF62" w14:textId="50D46EE2" w:rsidR="00F3273D" w:rsidRDefault="00F3273D" w:rsidP="00F3273D">
            <w:pPr>
              <w:pStyle w:val="Header"/>
              <w:widowControl w:val="0"/>
              <w:spacing w:before="120" w:after="120"/>
              <w:rPr>
                <w:b/>
                <w:sz w:val="22"/>
                <w:szCs w:val="22"/>
              </w:rPr>
            </w:pPr>
            <w:r>
              <w:rPr>
                <w:b/>
                <w:sz w:val="22"/>
                <w:szCs w:val="22"/>
              </w:rPr>
              <w:t>4</w:t>
            </w:r>
          </w:p>
        </w:tc>
        <w:tc>
          <w:tcPr>
            <w:tcW w:w="5041" w:type="dxa"/>
            <w:tcBorders>
              <w:top w:val="single" w:sz="4" w:space="0" w:color="auto"/>
              <w:left w:val="single" w:sz="4" w:space="0" w:color="auto"/>
              <w:bottom w:val="single" w:sz="4" w:space="0" w:color="auto"/>
              <w:right w:val="single" w:sz="4" w:space="0" w:color="auto"/>
            </w:tcBorders>
          </w:tcPr>
          <w:p w14:paraId="5C3F7297" w14:textId="77777777" w:rsidR="00F3273D" w:rsidRPr="00F361D3" w:rsidRDefault="00F3273D" w:rsidP="00F3273D">
            <w:pPr>
              <w:spacing w:before="120" w:after="120"/>
              <w:rPr>
                <w:sz w:val="22"/>
                <w:szCs w:val="22"/>
              </w:rPr>
            </w:pPr>
            <w:r w:rsidRPr="00F361D3">
              <w:rPr>
                <w:sz w:val="22"/>
                <w:szCs w:val="22"/>
              </w:rPr>
              <w:t>Participation in scholarship programs designed to assist students interested in purs</w:t>
            </w:r>
            <w:r>
              <w:rPr>
                <w:sz w:val="22"/>
                <w:szCs w:val="22"/>
              </w:rPr>
              <w:t>uing a career in broadcasting</w:t>
            </w:r>
          </w:p>
          <w:p w14:paraId="091BE958" w14:textId="77777777" w:rsidR="00F3273D" w:rsidRDefault="00F3273D" w:rsidP="00F3273D">
            <w:pPr>
              <w:spacing w:before="120" w:after="120"/>
              <w:rPr>
                <w:sz w:val="22"/>
                <w:szCs w:val="22"/>
              </w:rPr>
            </w:pPr>
          </w:p>
        </w:tc>
        <w:tc>
          <w:tcPr>
            <w:tcW w:w="4825" w:type="dxa"/>
            <w:tcBorders>
              <w:top w:val="single" w:sz="4" w:space="0" w:color="auto"/>
              <w:left w:val="single" w:sz="4" w:space="0" w:color="auto"/>
              <w:bottom w:val="single" w:sz="4" w:space="0" w:color="auto"/>
              <w:right w:val="single" w:sz="4" w:space="0" w:color="auto"/>
            </w:tcBorders>
          </w:tcPr>
          <w:p w14:paraId="0ED38A52" w14:textId="302A8A74" w:rsidR="00F3273D" w:rsidRPr="009374B3" w:rsidRDefault="00F3273D" w:rsidP="00F3273D">
            <w:pPr>
              <w:pStyle w:val="Header"/>
              <w:widowControl w:val="0"/>
              <w:spacing w:before="120" w:after="120"/>
              <w:rPr>
                <w:sz w:val="22"/>
                <w:szCs w:val="22"/>
              </w:rPr>
            </w:pPr>
            <w:r>
              <w:rPr>
                <w:sz w:val="22"/>
                <w:szCs w:val="22"/>
              </w:rPr>
              <w:t>Commercials were aired on all stations from January through March 2026 and an ad was placed on SEU’s website for the entire year promoting the scholarship offered by the Missouri Broadcasters Association</w:t>
            </w:r>
            <w:r w:rsidRPr="009374B3">
              <w:rPr>
                <w:sz w:val="22"/>
                <w:szCs w:val="22"/>
              </w:rPr>
              <w:t>.</w:t>
            </w:r>
          </w:p>
        </w:tc>
      </w:tr>
      <w:tr w:rsidR="00F3273D" w14:paraId="30E06714" w14:textId="77777777" w:rsidTr="002F1E26">
        <w:trPr>
          <w:jc w:val="center"/>
        </w:trPr>
        <w:tc>
          <w:tcPr>
            <w:tcW w:w="289" w:type="dxa"/>
            <w:tcBorders>
              <w:top w:val="single" w:sz="4" w:space="0" w:color="auto"/>
              <w:left w:val="single" w:sz="4" w:space="0" w:color="auto"/>
              <w:bottom w:val="single" w:sz="4" w:space="0" w:color="auto"/>
              <w:right w:val="single" w:sz="4" w:space="0" w:color="auto"/>
            </w:tcBorders>
          </w:tcPr>
          <w:p w14:paraId="71952FA5" w14:textId="4781F1AA" w:rsidR="00F3273D" w:rsidRDefault="00F3273D" w:rsidP="00F3273D">
            <w:pPr>
              <w:pStyle w:val="Header"/>
              <w:widowControl w:val="0"/>
              <w:spacing w:before="120" w:after="120"/>
              <w:rPr>
                <w:b/>
                <w:sz w:val="22"/>
                <w:szCs w:val="22"/>
              </w:rPr>
            </w:pPr>
            <w:r>
              <w:rPr>
                <w:b/>
                <w:sz w:val="22"/>
                <w:szCs w:val="22"/>
              </w:rPr>
              <w:t>5</w:t>
            </w:r>
          </w:p>
        </w:tc>
        <w:tc>
          <w:tcPr>
            <w:tcW w:w="5041" w:type="dxa"/>
            <w:tcBorders>
              <w:top w:val="single" w:sz="4" w:space="0" w:color="auto"/>
              <w:left w:val="single" w:sz="4" w:space="0" w:color="auto"/>
              <w:bottom w:val="single" w:sz="4" w:space="0" w:color="auto"/>
              <w:right w:val="single" w:sz="4" w:space="0" w:color="auto"/>
            </w:tcBorders>
          </w:tcPr>
          <w:p w14:paraId="0351CAE6" w14:textId="77777777" w:rsidR="00F3273D" w:rsidRPr="00A013F0" w:rsidRDefault="00F3273D" w:rsidP="00F3273D">
            <w:pPr>
              <w:spacing w:before="120" w:after="120"/>
              <w:rPr>
                <w:sz w:val="22"/>
                <w:szCs w:val="22"/>
              </w:rPr>
            </w:pPr>
            <w:r w:rsidRPr="00A013F0">
              <w:rPr>
                <w:sz w:val="22"/>
                <w:szCs w:val="22"/>
              </w:rPr>
              <w:t>Management-level training addressing equal employment opportunity and preventing discrimination</w:t>
            </w:r>
          </w:p>
        </w:tc>
        <w:tc>
          <w:tcPr>
            <w:tcW w:w="4825" w:type="dxa"/>
            <w:tcBorders>
              <w:top w:val="single" w:sz="4" w:space="0" w:color="auto"/>
              <w:left w:val="single" w:sz="4" w:space="0" w:color="auto"/>
              <w:bottom w:val="single" w:sz="4" w:space="0" w:color="auto"/>
              <w:right w:val="single" w:sz="4" w:space="0" w:color="auto"/>
            </w:tcBorders>
          </w:tcPr>
          <w:p w14:paraId="73E19A11" w14:textId="7F36DF44" w:rsidR="00F3273D" w:rsidRPr="009374B3" w:rsidRDefault="00F3273D" w:rsidP="00F3273D">
            <w:pPr>
              <w:pStyle w:val="Header"/>
              <w:widowControl w:val="0"/>
              <w:spacing w:before="120" w:after="120"/>
              <w:rPr>
                <w:sz w:val="22"/>
                <w:szCs w:val="22"/>
              </w:rPr>
            </w:pPr>
            <w:r w:rsidRPr="00BC342B">
              <w:rPr>
                <w:color w:val="000000"/>
                <w:sz w:val="22"/>
                <w:szCs w:val="22"/>
              </w:rPr>
              <w:t xml:space="preserve">On </w:t>
            </w:r>
            <w:r>
              <w:rPr>
                <w:color w:val="000000"/>
                <w:sz w:val="22"/>
                <w:szCs w:val="22"/>
              </w:rPr>
              <w:t xml:space="preserve">July 30, </w:t>
            </w:r>
            <w:proofErr w:type="gramStart"/>
            <w:r>
              <w:rPr>
                <w:color w:val="000000"/>
                <w:sz w:val="22"/>
                <w:szCs w:val="22"/>
              </w:rPr>
              <w:t>2026</w:t>
            </w:r>
            <w:proofErr w:type="gramEnd"/>
            <w:r w:rsidRPr="009374B3">
              <w:rPr>
                <w:sz w:val="22"/>
                <w:szCs w:val="22"/>
              </w:rPr>
              <w:t xml:space="preserve"> our SEU’s </w:t>
            </w:r>
            <w:r>
              <w:rPr>
                <w:sz w:val="22"/>
                <w:szCs w:val="22"/>
              </w:rPr>
              <w:t xml:space="preserve">Station Manager for KTJJ/KREI attended a webinar </w:t>
            </w:r>
            <w:proofErr w:type="gramStart"/>
            <w:r>
              <w:rPr>
                <w:sz w:val="22"/>
                <w:szCs w:val="22"/>
              </w:rPr>
              <w:t>from</w:t>
            </w:r>
            <w:proofErr w:type="gramEnd"/>
            <w:r>
              <w:rPr>
                <w:sz w:val="22"/>
                <w:szCs w:val="22"/>
              </w:rPr>
              <w:t xml:space="preserve"> </w:t>
            </w:r>
            <w:r w:rsidRPr="00E45B50">
              <w:rPr>
                <w:sz w:val="22"/>
                <w:szCs w:val="22"/>
              </w:rPr>
              <w:t>Mi</w:t>
            </w:r>
            <w:r>
              <w:rPr>
                <w:sz w:val="22"/>
                <w:szCs w:val="22"/>
              </w:rPr>
              <w:t xml:space="preserve">neral Epic Training.    The course was titled </w:t>
            </w:r>
            <w:r w:rsidRPr="00E45B50">
              <w:rPr>
                <w:sz w:val="22"/>
                <w:szCs w:val="22"/>
              </w:rPr>
              <w:t>"</w:t>
            </w:r>
            <w:r>
              <w:rPr>
                <w:sz w:val="22"/>
                <w:szCs w:val="22"/>
              </w:rPr>
              <w:t>A Manager’s Core Skills</w:t>
            </w:r>
            <w:r w:rsidRPr="00E45B50">
              <w:rPr>
                <w:sz w:val="22"/>
                <w:szCs w:val="22"/>
              </w:rPr>
              <w:t>"</w:t>
            </w:r>
            <w:r>
              <w:rPr>
                <w:sz w:val="22"/>
                <w:szCs w:val="22"/>
              </w:rPr>
              <w:t xml:space="preserve"> and highlighted the skills needed to recruit and retain quality people</w:t>
            </w:r>
            <w:r w:rsidRPr="009374B3">
              <w:rPr>
                <w:sz w:val="22"/>
                <w:szCs w:val="22"/>
              </w:rPr>
              <w:t>.</w:t>
            </w:r>
          </w:p>
        </w:tc>
      </w:tr>
      <w:tr w:rsidR="00F3273D" w14:paraId="597F5D95" w14:textId="77777777" w:rsidTr="002F1E26">
        <w:trPr>
          <w:jc w:val="center"/>
        </w:trPr>
        <w:tc>
          <w:tcPr>
            <w:tcW w:w="289" w:type="dxa"/>
            <w:tcBorders>
              <w:top w:val="single" w:sz="4" w:space="0" w:color="auto"/>
              <w:left w:val="single" w:sz="4" w:space="0" w:color="auto"/>
              <w:bottom w:val="single" w:sz="4" w:space="0" w:color="auto"/>
              <w:right w:val="single" w:sz="4" w:space="0" w:color="auto"/>
            </w:tcBorders>
          </w:tcPr>
          <w:p w14:paraId="2BDF4036" w14:textId="0A5B15F9" w:rsidR="00F3273D" w:rsidRDefault="00F3273D" w:rsidP="00F3273D">
            <w:pPr>
              <w:pStyle w:val="Header"/>
              <w:widowControl w:val="0"/>
              <w:spacing w:before="120" w:after="120"/>
              <w:rPr>
                <w:b/>
                <w:sz w:val="22"/>
                <w:szCs w:val="22"/>
              </w:rPr>
            </w:pPr>
            <w:r>
              <w:rPr>
                <w:b/>
                <w:sz w:val="22"/>
                <w:szCs w:val="22"/>
              </w:rPr>
              <w:t>6</w:t>
            </w:r>
          </w:p>
        </w:tc>
        <w:tc>
          <w:tcPr>
            <w:tcW w:w="5041" w:type="dxa"/>
            <w:tcBorders>
              <w:top w:val="single" w:sz="4" w:space="0" w:color="auto"/>
              <w:left w:val="single" w:sz="4" w:space="0" w:color="auto"/>
              <w:bottom w:val="single" w:sz="4" w:space="0" w:color="auto"/>
              <w:right w:val="single" w:sz="4" w:space="0" w:color="auto"/>
            </w:tcBorders>
          </w:tcPr>
          <w:p w14:paraId="2EAF1835" w14:textId="77777777" w:rsidR="00F3273D" w:rsidRPr="00A013F0" w:rsidRDefault="00F3273D" w:rsidP="00F3273D">
            <w:pPr>
              <w:spacing w:before="120" w:after="120"/>
              <w:rPr>
                <w:sz w:val="22"/>
                <w:szCs w:val="22"/>
              </w:rPr>
            </w:pPr>
            <w:r w:rsidRPr="00A013F0">
              <w:rPr>
                <w:sz w:val="22"/>
                <w:szCs w:val="22"/>
              </w:rPr>
              <w:t>Management-level training addressing equal employment opportunity and preventing discrimination</w:t>
            </w:r>
          </w:p>
        </w:tc>
        <w:tc>
          <w:tcPr>
            <w:tcW w:w="4825" w:type="dxa"/>
            <w:tcBorders>
              <w:top w:val="single" w:sz="4" w:space="0" w:color="auto"/>
              <w:left w:val="single" w:sz="4" w:space="0" w:color="auto"/>
              <w:bottom w:val="single" w:sz="4" w:space="0" w:color="auto"/>
              <w:right w:val="single" w:sz="4" w:space="0" w:color="auto"/>
            </w:tcBorders>
          </w:tcPr>
          <w:p w14:paraId="0E4072C3" w14:textId="51626BB7" w:rsidR="00F3273D" w:rsidRPr="009374B3" w:rsidRDefault="00F3273D" w:rsidP="00F3273D">
            <w:pPr>
              <w:pStyle w:val="Header"/>
              <w:widowControl w:val="0"/>
              <w:spacing w:before="120" w:after="120"/>
              <w:rPr>
                <w:sz w:val="22"/>
                <w:szCs w:val="22"/>
              </w:rPr>
            </w:pPr>
            <w:r w:rsidRPr="00BC342B">
              <w:rPr>
                <w:color w:val="000000"/>
                <w:sz w:val="22"/>
                <w:szCs w:val="22"/>
              </w:rPr>
              <w:t xml:space="preserve">On </w:t>
            </w:r>
            <w:r>
              <w:rPr>
                <w:color w:val="000000"/>
                <w:sz w:val="22"/>
                <w:szCs w:val="22"/>
              </w:rPr>
              <w:t xml:space="preserve">August 12, </w:t>
            </w:r>
            <w:proofErr w:type="gramStart"/>
            <w:r>
              <w:rPr>
                <w:color w:val="000000"/>
                <w:sz w:val="22"/>
                <w:szCs w:val="22"/>
              </w:rPr>
              <w:t>2026</w:t>
            </w:r>
            <w:proofErr w:type="gramEnd"/>
            <w:r w:rsidRPr="009374B3">
              <w:rPr>
                <w:sz w:val="22"/>
                <w:szCs w:val="22"/>
              </w:rPr>
              <w:t xml:space="preserve"> our SEU’s </w:t>
            </w:r>
            <w:r>
              <w:rPr>
                <w:sz w:val="22"/>
                <w:szCs w:val="22"/>
              </w:rPr>
              <w:t xml:space="preserve">Station Manager for KJFF attended a webinar </w:t>
            </w:r>
            <w:proofErr w:type="gramStart"/>
            <w:r>
              <w:rPr>
                <w:sz w:val="22"/>
                <w:szCs w:val="22"/>
              </w:rPr>
              <w:t>from</w:t>
            </w:r>
            <w:proofErr w:type="gramEnd"/>
            <w:r>
              <w:rPr>
                <w:sz w:val="22"/>
                <w:szCs w:val="22"/>
              </w:rPr>
              <w:t xml:space="preserve"> </w:t>
            </w:r>
            <w:r w:rsidRPr="00E45B50">
              <w:rPr>
                <w:sz w:val="22"/>
                <w:szCs w:val="22"/>
              </w:rPr>
              <w:t>Mi</w:t>
            </w:r>
            <w:r>
              <w:rPr>
                <w:sz w:val="22"/>
                <w:szCs w:val="22"/>
              </w:rPr>
              <w:t xml:space="preserve">neral Epic Training.    The course was titled </w:t>
            </w:r>
            <w:r w:rsidRPr="00E45B50">
              <w:rPr>
                <w:sz w:val="22"/>
                <w:szCs w:val="22"/>
              </w:rPr>
              <w:t>"</w:t>
            </w:r>
            <w:r>
              <w:rPr>
                <w:sz w:val="22"/>
                <w:szCs w:val="22"/>
              </w:rPr>
              <w:t>Teamwork Strategies for Leaders</w:t>
            </w:r>
            <w:r w:rsidRPr="00E45B50">
              <w:rPr>
                <w:sz w:val="22"/>
                <w:szCs w:val="22"/>
              </w:rPr>
              <w:t>"</w:t>
            </w:r>
            <w:r>
              <w:rPr>
                <w:sz w:val="22"/>
                <w:szCs w:val="22"/>
              </w:rPr>
              <w:t xml:space="preserve"> and highlighted the values of creating a team atmosphere to aid in retaining quality people</w:t>
            </w:r>
            <w:r w:rsidRPr="009374B3">
              <w:rPr>
                <w:sz w:val="22"/>
                <w:szCs w:val="22"/>
              </w:rPr>
              <w:t>.</w:t>
            </w:r>
          </w:p>
        </w:tc>
      </w:tr>
    </w:tbl>
    <w:p w14:paraId="78FA2605" w14:textId="77777777" w:rsidR="00733706" w:rsidRPr="000B0306" w:rsidRDefault="00733706" w:rsidP="00F3273D"/>
    <w:sectPr w:rsidR="00733706" w:rsidRPr="000B0306" w:rsidSect="00625AB9">
      <w:headerReference w:type="even" r:id="rId10"/>
      <w:headerReference w:type="default" r:id="rId11"/>
      <w:footerReference w:type="default" r:id="rId12"/>
      <w:head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21DDE" w14:textId="77777777" w:rsidR="00216BFF" w:rsidRDefault="00216BFF">
      <w:r>
        <w:separator/>
      </w:r>
    </w:p>
  </w:endnote>
  <w:endnote w:type="continuationSeparator" w:id="0">
    <w:p w14:paraId="37FC3E4A" w14:textId="77777777" w:rsidR="00216BFF" w:rsidRDefault="00216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FC5A0" w14:textId="77777777" w:rsidR="006733BD" w:rsidRDefault="00673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7A574" w14:textId="77777777" w:rsidR="00216BFF" w:rsidRDefault="00216BFF">
      <w:r>
        <w:separator/>
      </w:r>
    </w:p>
  </w:footnote>
  <w:footnote w:type="continuationSeparator" w:id="0">
    <w:p w14:paraId="55BBD079" w14:textId="77777777" w:rsidR="00216BFF" w:rsidRDefault="00216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3F81" w14:textId="77777777" w:rsidR="006733BD" w:rsidRDefault="00673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9281" w14:textId="77777777" w:rsidR="006733BD" w:rsidRDefault="006733BD">
    <w:pPr>
      <w:pStyle w:val="Header"/>
      <w:numPr>
        <w:ilvl w:val="2"/>
        <w:numId w:val="0"/>
      </w:numPr>
    </w:pPr>
  </w:p>
  <w:p w14:paraId="0BFA2081" w14:textId="77777777" w:rsidR="006733BD" w:rsidRDefault="006733BD">
    <w:pPr>
      <w:pStyle w:val="Header"/>
      <w:numPr>
        <w:ilvl w:val="2"/>
        <w:numId w:val="0"/>
      </w:numPr>
    </w:pPr>
  </w:p>
  <w:p w14:paraId="15BDACD6" w14:textId="77777777" w:rsidR="006733BD" w:rsidRDefault="006733BD">
    <w:pPr>
      <w:pStyle w:val="Header"/>
      <w:numPr>
        <w:ilvl w:val="2"/>
        <w:numId w:val="0"/>
      </w:num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838DE" w14:textId="77777777" w:rsidR="006733BD" w:rsidRDefault="00673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5DE6DD3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A8C4E7D4"/>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322AFC36"/>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594273A"/>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2AD69DF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28527D"/>
    <w:multiLevelType w:val="hybridMultilevel"/>
    <w:tmpl w:val="B98E17AA"/>
    <w:lvl w:ilvl="0" w:tplc="5BD4627E">
      <w:start w:val="1"/>
      <w:numFmt w:val="decimal"/>
      <w:lvlText w:val="%1"/>
      <w:lvlJc w:val="left"/>
      <w:pPr>
        <w:ind w:left="720" w:hanging="360"/>
      </w:pPr>
      <w:rPr>
        <w:rFonts w:hint="default"/>
      </w:rPr>
    </w:lvl>
    <w:lvl w:ilvl="1" w:tplc="D664603A" w:tentative="1">
      <w:start w:val="1"/>
      <w:numFmt w:val="lowerLetter"/>
      <w:lvlText w:val="%2."/>
      <w:lvlJc w:val="left"/>
      <w:pPr>
        <w:ind w:left="1440" w:hanging="360"/>
      </w:pPr>
    </w:lvl>
    <w:lvl w:ilvl="2" w:tplc="17660F1A" w:tentative="1">
      <w:start w:val="1"/>
      <w:numFmt w:val="lowerRoman"/>
      <w:lvlText w:val="%3."/>
      <w:lvlJc w:val="right"/>
      <w:pPr>
        <w:ind w:left="2160" w:hanging="180"/>
      </w:pPr>
    </w:lvl>
    <w:lvl w:ilvl="3" w:tplc="9C0AA404" w:tentative="1">
      <w:start w:val="1"/>
      <w:numFmt w:val="decimal"/>
      <w:lvlText w:val="%4."/>
      <w:lvlJc w:val="left"/>
      <w:pPr>
        <w:ind w:left="2880" w:hanging="360"/>
      </w:pPr>
    </w:lvl>
    <w:lvl w:ilvl="4" w:tplc="B63EDAB8" w:tentative="1">
      <w:start w:val="1"/>
      <w:numFmt w:val="lowerLetter"/>
      <w:lvlText w:val="%5."/>
      <w:lvlJc w:val="left"/>
      <w:pPr>
        <w:ind w:left="3600" w:hanging="360"/>
      </w:pPr>
    </w:lvl>
    <w:lvl w:ilvl="5" w:tplc="87100542" w:tentative="1">
      <w:start w:val="1"/>
      <w:numFmt w:val="lowerRoman"/>
      <w:lvlText w:val="%6."/>
      <w:lvlJc w:val="right"/>
      <w:pPr>
        <w:ind w:left="4320" w:hanging="180"/>
      </w:pPr>
    </w:lvl>
    <w:lvl w:ilvl="6" w:tplc="38EE5E50" w:tentative="1">
      <w:start w:val="1"/>
      <w:numFmt w:val="decimal"/>
      <w:lvlText w:val="%7."/>
      <w:lvlJc w:val="left"/>
      <w:pPr>
        <w:ind w:left="5040" w:hanging="360"/>
      </w:pPr>
    </w:lvl>
    <w:lvl w:ilvl="7" w:tplc="86D40292" w:tentative="1">
      <w:start w:val="1"/>
      <w:numFmt w:val="lowerLetter"/>
      <w:lvlText w:val="%8."/>
      <w:lvlJc w:val="left"/>
      <w:pPr>
        <w:ind w:left="5760" w:hanging="360"/>
      </w:pPr>
    </w:lvl>
    <w:lvl w:ilvl="8" w:tplc="16CAB4E8" w:tentative="1">
      <w:start w:val="1"/>
      <w:numFmt w:val="lowerRoman"/>
      <w:lvlText w:val="%9."/>
      <w:lvlJc w:val="right"/>
      <w:pPr>
        <w:ind w:left="6480" w:hanging="180"/>
      </w:pPr>
    </w:lvl>
  </w:abstractNum>
  <w:abstractNum w:abstractNumId="6" w15:restartNumberingAfterBreak="0">
    <w:nsid w:val="103D257C"/>
    <w:multiLevelType w:val="hybridMultilevel"/>
    <w:tmpl w:val="9112C2C2"/>
    <w:lvl w:ilvl="0" w:tplc="71FC5442">
      <w:start w:val="1"/>
      <w:numFmt w:val="decimal"/>
      <w:lvlText w:val="%1."/>
      <w:lvlJc w:val="left"/>
      <w:pPr>
        <w:ind w:left="720" w:hanging="360"/>
      </w:pPr>
    </w:lvl>
    <w:lvl w:ilvl="1" w:tplc="FD0EB026" w:tentative="1">
      <w:start w:val="1"/>
      <w:numFmt w:val="lowerLetter"/>
      <w:lvlText w:val="%2."/>
      <w:lvlJc w:val="left"/>
      <w:pPr>
        <w:ind w:left="1440" w:hanging="360"/>
      </w:pPr>
    </w:lvl>
    <w:lvl w:ilvl="2" w:tplc="36F8333A" w:tentative="1">
      <w:start w:val="1"/>
      <w:numFmt w:val="lowerRoman"/>
      <w:lvlText w:val="%3."/>
      <w:lvlJc w:val="right"/>
      <w:pPr>
        <w:ind w:left="2160" w:hanging="180"/>
      </w:pPr>
    </w:lvl>
    <w:lvl w:ilvl="3" w:tplc="953485FE" w:tentative="1">
      <w:start w:val="1"/>
      <w:numFmt w:val="decimal"/>
      <w:lvlText w:val="%4."/>
      <w:lvlJc w:val="left"/>
      <w:pPr>
        <w:ind w:left="2880" w:hanging="360"/>
      </w:pPr>
    </w:lvl>
    <w:lvl w:ilvl="4" w:tplc="E7345B62" w:tentative="1">
      <w:start w:val="1"/>
      <w:numFmt w:val="lowerLetter"/>
      <w:lvlText w:val="%5."/>
      <w:lvlJc w:val="left"/>
      <w:pPr>
        <w:ind w:left="3600" w:hanging="360"/>
      </w:pPr>
    </w:lvl>
    <w:lvl w:ilvl="5" w:tplc="1262AF56" w:tentative="1">
      <w:start w:val="1"/>
      <w:numFmt w:val="lowerRoman"/>
      <w:lvlText w:val="%6."/>
      <w:lvlJc w:val="right"/>
      <w:pPr>
        <w:ind w:left="4320" w:hanging="180"/>
      </w:pPr>
    </w:lvl>
    <w:lvl w:ilvl="6" w:tplc="02AA6EC8" w:tentative="1">
      <w:start w:val="1"/>
      <w:numFmt w:val="decimal"/>
      <w:lvlText w:val="%7."/>
      <w:lvlJc w:val="left"/>
      <w:pPr>
        <w:ind w:left="5040" w:hanging="360"/>
      </w:pPr>
    </w:lvl>
    <w:lvl w:ilvl="7" w:tplc="5CBE82CA" w:tentative="1">
      <w:start w:val="1"/>
      <w:numFmt w:val="lowerLetter"/>
      <w:lvlText w:val="%8."/>
      <w:lvlJc w:val="left"/>
      <w:pPr>
        <w:ind w:left="5760" w:hanging="360"/>
      </w:pPr>
    </w:lvl>
    <w:lvl w:ilvl="8" w:tplc="1C86C854" w:tentative="1">
      <w:start w:val="1"/>
      <w:numFmt w:val="lowerRoman"/>
      <w:lvlText w:val="%9."/>
      <w:lvlJc w:val="right"/>
      <w:pPr>
        <w:ind w:left="6480" w:hanging="180"/>
      </w:pPr>
    </w:lvl>
  </w:abstractNum>
  <w:abstractNum w:abstractNumId="7" w15:restartNumberingAfterBreak="0">
    <w:nsid w:val="2F9C25ED"/>
    <w:multiLevelType w:val="hybridMultilevel"/>
    <w:tmpl w:val="3DBA644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4762E7C"/>
    <w:multiLevelType w:val="multilevel"/>
    <w:tmpl w:val="11C27BAC"/>
    <w:lvl w:ilvl="0">
      <w:start w:val="1"/>
      <w:numFmt w:val="bullet"/>
      <w:pStyle w:val="ListBullet"/>
      <w:lvlText w:val=""/>
      <w:lvlJc w:val="left"/>
      <w:pPr>
        <w:tabs>
          <w:tab w:val="num" w:pos="1080"/>
        </w:tabs>
        <w:ind w:left="1080" w:hanging="360"/>
      </w:pPr>
      <w:rPr>
        <w:rFonts w:ascii="Symbol" w:hAnsi="Symbol" w:hint="default"/>
      </w:rPr>
    </w:lvl>
    <w:lvl w:ilvl="1">
      <w:start w:val="1"/>
      <w:numFmt w:val="bullet"/>
      <w:pStyle w:val="ListBullet2"/>
      <w:lvlText w:val="–"/>
      <w:lvlJc w:val="left"/>
      <w:pPr>
        <w:tabs>
          <w:tab w:val="num" w:pos="1440"/>
        </w:tabs>
        <w:ind w:left="1440" w:hanging="360"/>
      </w:pPr>
      <w:rPr>
        <w:rFonts w:ascii="Times New Roman" w:cs="Times New Roman" w:hint="default"/>
      </w:rPr>
    </w:lvl>
    <w:lvl w:ilvl="2">
      <w:start w:val="1"/>
      <w:numFmt w:val="bullet"/>
      <w:pStyle w:val="ListBullet3"/>
      <w:lvlText w:val=""/>
      <w:lvlJc w:val="left"/>
      <w:pPr>
        <w:tabs>
          <w:tab w:val="num" w:pos="1800"/>
        </w:tabs>
        <w:ind w:left="1800" w:hanging="360"/>
      </w:pPr>
      <w:rPr>
        <w:rFonts w:ascii="Symbol" w:hAnsi="Symbol" w:hint="default"/>
      </w:rPr>
    </w:lvl>
    <w:lvl w:ilvl="3">
      <w:start w:val="1"/>
      <w:numFmt w:val="bullet"/>
      <w:pStyle w:val="ListBullet4"/>
      <w:lvlText w:val=""/>
      <w:lvlJc w:val="left"/>
      <w:pPr>
        <w:tabs>
          <w:tab w:val="num" w:pos="2160"/>
        </w:tabs>
        <w:ind w:left="2160" w:hanging="360"/>
      </w:pPr>
      <w:rPr>
        <w:rFonts w:ascii="Wingdings" w:hAnsi="Wingdings" w:hint="default"/>
      </w:rPr>
    </w:lvl>
    <w:lvl w:ilvl="4">
      <w:start w:val="1"/>
      <w:numFmt w:val="bullet"/>
      <w:pStyle w:val="ListBullet5"/>
      <w:lvlText w:val=""/>
      <w:lvlJc w:val="left"/>
      <w:pPr>
        <w:tabs>
          <w:tab w:val="num" w:pos="2520"/>
        </w:tabs>
        <w:ind w:left="252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594D2578"/>
    <w:multiLevelType w:val="hybridMultilevel"/>
    <w:tmpl w:val="710C7A62"/>
    <w:lvl w:ilvl="0" w:tplc="8C3C8594">
      <w:start w:val="1"/>
      <w:numFmt w:val="decimal"/>
      <w:lvlText w:val="%1."/>
      <w:lvlJc w:val="left"/>
      <w:pPr>
        <w:ind w:left="720" w:hanging="360"/>
      </w:pPr>
    </w:lvl>
    <w:lvl w:ilvl="1" w:tplc="0C1A9302" w:tentative="1">
      <w:start w:val="1"/>
      <w:numFmt w:val="lowerLetter"/>
      <w:lvlText w:val="%2."/>
      <w:lvlJc w:val="left"/>
      <w:pPr>
        <w:ind w:left="1440" w:hanging="360"/>
      </w:pPr>
    </w:lvl>
    <w:lvl w:ilvl="2" w:tplc="38F22536" w:tentative="1">
      <w:start w:val="1"/>
      <w:numFmt w:val="lowerRoman"/>
      <w:lvlText w:val="%3."/>
      <w:lvlJc w:val="right"/>
      <w:pPr>
        <w:ind w:left="2160" w:hanging="180"/>
      </w:pPr>
    </w:lvl>
    <w:lvl w:ilvl="3" w:tplc="FEE686F0" w:tentative="1">
      <w:start w:val="1"/>
      <w:numFmt w:val="decimal"/>
      <w:lvlText w:val="%4."/>
      <w:lvlJc w:val="left"/>
      <w:pPr>
        <w:ind w:left="2880" w:hanging="360"/>
      </w:pPr>
    </w:lvl>
    <w:lvl w:ilvl="4" w:tplc="3B0A545A" w:tentative="1">
      <w:start w:val="1"/>
      <w:numFmt w:val="lowerLetter"/>
      <w:lvlText w:val="%5."/>
      <w:lvlJc w:val="left"/>
      <w:pPr>
        <w:ind w:left="3600" w:hanging="360"/>
      </w:pPr>
    </w:lvl>
    <w:lvl w:ilvl="5" w:tplc="9628E496" w:tentative="1">
      <w:start w:val="1"/>
      <w:numFmt w:val="lowerRoman"/>
      <w:lvlText w:val="%6."/>
      <w:lvlJc w:val="right"/>
      <w:pPr>
        <w:ind w:left="4320" w:hanging="180"/>
      </w:pPr>
    </w:lvl>
    <w:lvl w:ilvl="6" w:tplc="E3BC3FB2" w:tentative="1">
      <w:start w:val="1"/>
      <w:numFmt w:val="decimal"/>
      <w:lvlText w:val="%7."/>
      <w:lvlJc w:val="left"/>
      <w:pPr>
        <w:ind w:left="5040" w:hanging="360"/>
      </w:pPr>
    </w:lvl>
    <w:lvl w:ilvl="7" w:tplc="1D4A1FC0" w:tentative="1">
      <w:start w:val="1"/>
      <w:numFmt w:val="lowerLetter"/>
      <w:lvlText w:val="%8."/>
      <w:lvlJc w:val="left"/>
      <w:pPr>
        <w:ind w:left="5760" w:hanging="360"/>
      </w:pPr>
    </w:lvl>
    <w:lvl w:ilvl="8" w:tplc="6F0486C8" w:tentative="1">
      <w:start w:val="1"/>
      <w:numFmt w:val="lowerRoman"/>
      <w:lvlText w:val="%9."/>
      <w:lvlJc w:val="right"/>
      <w:pPr>
        <w:ind w:left="6480" w:hanging="180"/>
      </w:pPr>
    </w:lvl>
  </w:abstractNum>
  <w:num w:numId="1" w16cid:durableId="947666242">
    <w:abstractNumId w:val="4"/>
  </w:num>
  <w:num w:numId="2" w16cid:durableId="24257512">
    <w:abstractNumId w:val="8"/>
  </w:num>
  <w:num w:numId="3" w16cid:durableId="159195117">
    <w:abstractNumId w:val="3"/>
  </w:num>
  <w:num w:numId="4" w16cid:durableId="1570194341">
    <w:abstractNumId w:val="2"/>
  </w:num>
  <w:num w:numId="5" w16cid:durableId="272323883">
    <w:abstractNumId w:val="1"/>
  </w:num>
  <w:num w:numId="6" w16cid:durableId="62067606">
    <w:abstractNumId w:val="0"/>
  </w:num>
  <w:num w:numId="7" w16cid:durableId="1745420614">
    <w:abstractNumId w:val="9"/>
  </w:num>
  <w:num w:numId="8" w16cid:durableId="325745835">
    <w:abstractNumId w:val="5"/>
  </w:num>
  <w:num w:numId="9" w16cid:durableId="776215667">
    <w:abstractNumId w:val="6"/>
  </w:num>
  <w:num w:numId="10" w16cid:durableId="1484542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84889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2C1"/>
    <w:rsid w:val="000107B7"/>
    <w:rsid w:val="00017051"/>
    <w:rsid w:val="0002512E"/>
    <w:rsid w:val="000377D3"/>
    <w:rsid w:val="000447DB"/>
    <w:rsid w:val="0004595B"/>
    <w:rsid w:val="00045975"/>
    <w:rsid w:val="000858CA"/>
    <w:rsid w:val="000A1CC0"/>
    <w:rsid w:val="000B0306"/>
    <w:rsid w:val="000C62C1"/>
    <w:rsid w:val="000C6F50"/>
    <w:rsid w:val="000D5C82"/>
    <w:rsid w:val="000E2EFA"/>
    <w:rsid w:val="000E462C"/>
    <w:rsid w:val="000F2477"/>
    <w:rsid w:val="00101487"/>
    <w:rsid w:val="00133251"/>
    <w:rsid w:val="0014556A"/>
    <w:rsid w:val="001771C5"/>
    <w:rsid w:val="00180C79"/>
    <w:rsid w:val="0018722C"/>
    <w:rsid w:val="001A1074"/>
    <w:rsid w:val="001C44EC"/>
    <w:rsid w:val="001D11A6"/>
    <w:rsid w:val="001D1964"/>
    <w:rsid w:val="001F7B90"/>
    <w:rsid w:val="0020535D"/>
    <w:rsid w:val="00205452"/>
    <w:rsid w:val="00210760"/>
    <w:rsid w:val="00216BFF"/>
    <w:rsid w:val="002216D6"/>
    <w:rsid w:val="002454B7"/>
    <w:rsid w:val="002722ED"/>
    <w:rsid w:val="002739F3"/>
    <w:rsid w:val="00292BE1"/>
    <w:rsid w:val="002B0FF7"/>
    <w:rsid w:val="002B1DAB"/>
    <w:rsid w:val="002B31C5"/>
    <w:rsid w:val="002C1CB1"/>
    <w:rsid w:val="002F1C18"/>
    <w:rsid w:val="002F4940"/>
    <w:rsid w:val="00300616"/>
    <w:rsid w:val="0031000E"/>
    <w:rsid w:val="00313E33"/>
    <w:rsid w:val="00320EDE"/>
    <w:rsid w:val="00321BA0"/>
    <w:rsid w:val="00323A41"/>
    <w:rsid w:val="003302BC"/>
    <w:rsid w:val="0034333F"/>
    <w:rsid w:val="00355C12"/>
    <w:rsid w:val="003766A0"/>
    <w:rsid w:val="003834C0"/>
    <w:rsid w:val="00383747"/>
    <w:rsid w:val="00385C56"/>
    <w:rsid w:val="00393619"/>
    <w:rsid w:val="00393D14"/>
    <w:rsid w:val="003A364C"/>
    <w:rsid w:val="003A77D1"/>
    <w:rsid w:val="003B3FD5"/>
    <w:rsid w:val="003B4252"/>
    <w:rsid w:val="00401C6F"/>
    <w:rsid w:val="0041065E"/>
    <w:rsid w:val="00413D75"/>
    <w:rsid w:val="004305B1"/>
    <w:rsid w:val="00467FBB"/>
    <w:rsid w:val="00487109"/>
    <w:rsid w:val="00492D9C"/>
    <w:rsid w:val="004A1D19"/>
    <w:rsid w:val="004A629E"/>
    <w:rsid w:val="004B0454"/>
    <w:rsid w:val="004B07D8"/>
    <w:rsid w:val="004B2E49"/>
    <w:rsid w:val="004C70C2"/>
    <w:rsid w:val="004E3988"/>
    <w:rsid w:val="004F4832"/>
    <w:rsid w:val="004F4BD5"/>
    <w:rsid w:val="005067F8"/>
    <w:rsid w:val="00514A40"/>
    <w:rsid w:val="00517BB7"/>
    <w:rsid w:val="00541A4E"/>
    <w:rsid w:val="005529FA"/>
    <w:rsid w:val="005539F2"/>
    <w:rsid w:val="005553F6"/>
    <w:rsid w:val="0056181A"/>
    <w:rsid w:val="00563674"/>
    <w:rsid w:val="00573BCC"/>
    <w:rsid w:val="00592715"/>
    <w:rsid w:val="005A0F8A"/>
    <w:rsid w:val="005A25F1"/>
    <w:rsid w:val="005C1038"/>
    <w:rsid w:val="005D77C1"/>
    <w:rsid w:val="005F2754"/>
    <w:rsid w:val="005F6B0C"/>
    <w:rsid w:val="00605275"/>
    <w:rsid w:val="0061054A"/>
    <w:rsid w:val="0061341E"/>
    <w:rsid w:val="00613EEF"/>
    <w:rsid w:val="00621344"/>
    <w:rsid w:val="00625AB9"/>
    <w:rsid w:val="006355E9"/>
    <w:rsid w:val="00642CF5"/>
    <w:rsid w:val="00651482"/>
    <w:rsid w:val="0066322D"/>
    <w:rsid w:val="00665116"/>
    <w:rsid w:val="006733BD"/>
    <w:rsid w:val="006A2EB7"/>
    <w:rsid w:val="006A35BF"/>
    <w:rsid w:val="00700ECF"/>
    <w:rsid w:val="00716AF4"/>
    <w:rsid w:val="00717B1C"/>
    <w:rsid w:val="00733706"/>
    <w:rsid w:val="00781B92"/>
    <w:rsid w:val="00796A6A"/>
    <w:rsid w:val="007B2A34"/>
    <w:rsid w:val="007B2F64"/>
    <w:rsid w:val="007B4467"/>
    <w:rsid w:val="007C0F2B"/>
    <w:rsid w:val="007C2DA4"/>
    <w:rsid w:val="007C7E3E"/>
    <w:rsid w:val="007D3063"/>
    <w:rsid w:val="007D676E"/>
    <w:rsid w:val="007D73EE"/>
    <w:rsid w:val="00807EC2"/>
    <w:rsid w:val="00834D95"/>
    <w:rsid w:val="008474FD"/>
    <w:rsid w:val="0086193D"/>
    <w:rsid w:val="0086318D"/>
    <w:rsid w:val="00864026"/>
    <w:rsid w:val="00873679"/>
    <w:rsid w:val="008801A1"/>
    <w:rsid w:val="00880CBF"/>
    <w:rsid w:val="00897C92"/>
    <w:rsid w:val="008A16EE"/>
    <w:rsid w:val="008A6CCE"/>
    <w:rsid w:val="008B4700"/>
    <w:rsid w:val="008B6494"/>
    <w:rsid w:val="008B68B7"/>
    <w:rsid w:val="008F1BEB"/>
    <w:rsid w:val="00904E23"/>
    <w:rsid w:val="00915CFE"/>
    <w:rsid w:val="009166BC"/>
    <w:rsid w:val="0091780C"/>
    <w:rsid w:val="00924970"/>
    <w:rsid w:val="009374B3"/>
    <w:rsid w:val="009377B3"/>
    <w:rsid w:val="00940030"/>
    <w:rsid w:val="0094429B"/>
    <w:rsid w:val="009631C3"/>
    <w:rsid w:val="00990631"/>
    <w:rsid w:val="00997AB7"/>
    <w:rsid w:val="009B7132"/>
    <w:rsid w:val="009D3D2B"/>
    <w:rsid w:val="009E4D86"/>
    <w:rsid w:val="009F1EDD"/>
    <w:rsid w:val="009F4522"/>
    <w:rsid w:val="009F5234"/>
    <w:rsid w:val="00A013F0"/>
    <w:rsid w:val="00A1444F"/>
    <w:rsid w:val="00A147F4"/>
    <w:rsid w:val="00A149E2"/>
    <w:rsid w:val="00A1721E"/>
    <w:rsid w:val="00A34503"/>
    <w:rsid w:val="00A53B1C"/>
    <w:rsid w:val="00A70A4A"/>
    <w:rsid w:val="00A7215C"/>
    <w:rsid w:val="00A7730A"/>
    <w:rsid w:val="00A93061"/>
    <w:rsid w:val="00AA2580"/>
    <w:rsid w:val="00AA27B8"/>
    <w:rsid w:val="00AD75A8"/>
    <w:rsid w:val="00AE1A47"/>
    <w:rsid w:val="00AE5F3C"/>
    <w:rsid w:val="00AE6AC4"/>
    <w:rsid w:val="00AF2121"/>
    <w:rsid w:val="00B22AC2"/>
    <w:rsid w:val="00B40205"/>
    <w:rsid w:val="00B54A22"/>
    <w:rsid w:val="00B71F86"/>
    <w:rsid w:val="00B77127"/>
    <w:rsid w:val="00B90F1F"/>
    <w:rsid w:val="00B9437B"/>
    <w:rsid w:val="00BA0959"/>
    <w:rsid w:val="00BA479B"/>
    <w:rsid w:val="00BB15A1"/>
    <w:rsid w:val="00BC342B"/>
    <w:rsid w:val="00BC409A"/>
    <w:rsid w:val="00BF1F61"/>
    <w:rsid w:val="00BF255A"/>
    <w:rsid w:val="00BF461B"/>
    <w:rsid w:val="00BF4DC2"/>
    <w:rsid w:val="00BF7871"/>
    <w:rsid w:val="00C10BE7"/>
    <w:rsid w:val="00C21F09"/>
    <w:rsid w:val="00C27627"/>
    <w:rsid w:val="00C32C48"/>
    <w:rsid w:val="00C63C05"/>
    <w:rsid w:val="00C65C33"/>
    <w:rsid w:val="00C76A7A"/>
    <w:rsid w:val="00C8008D"/>
    <w:rsid w:val="00C81A1A"/>
    <w:rsid w:val="00C91BB7"/>
    <w:rsid w:val="00C93C6D"/>
    <w:rsid w:val="00CA18C1"/>
    <w:rsid w:val="00CB1461"/>
    <w:rsid w:val="00CB5EB4"/>
    <w:rsid w:val="00CB7B02"/>
    <w:rsid w:val="00CB7D29"/>
    <w:rsid w:val="00CD2700"/>
    <w:rsid w:val="00CE3C7D"/>
    <w:rsid w:val="00CF33BA"/>
    <w:rsid w:val="00D1665D"/>
    <w:rsid w:val="00D202E9"/>
    <w:rsid w:val="00D239A0"/>
    <w:rsid w:val="00D25353"/>
    <w:rsid w:val="00D31ABF"/>
    <w:rsid w:val="00D36DA8"/>
    <w:rsid w:val="00D63CA6"/>
    <w:rsid w:val="00D65D77"/>
    <w:rsid w:val="00D808FE"/>
    <w:rsid w:val="00D91767"/>
    <w:rsid w:val="00DA48CD"/>
    <w:rsid w:val="00DB45E6"/>
    <w:rsid w:val="00DB4D8F"/>
    <w:rsid w:val="00DC51D6"/>
    <w:rsid w:val="00DD7582"/>
    <w:rsid w:val="00DE7914"/>
    <w:rsid w:val="00DF0093"/>
    <w:rsid w:val="00E103A9"/>
    <w:rsid w:val="00E112CA"/>
    <w:rsid w:val="00E217AE"/>
    <w:rsid w:val="00E22263"/>
    <w:rsid w:val="00E30E3D"/>
    <w:rsid w:val="00E431EC"/>
    <w:rsid w:val="00E45B50"/>
    <w:rsid w:val="00E604E3"/>
    <w:rsid w:val="00E9177D"/>
    <w:rsid w:val="00E92DDE"/>
    <w:rsid w:val="00E92F2A"/>
    <w:rsid w:val="00EA62EE"/>
    <w:rsid w:val="00EE5334"/>
    <w:rsid w:val="00EF346B"/>
    <w:rsid w:val="00F03800"/>
    <w:rsid w:val="00F06C33"/>
    <w:rsid w:val="00F2093B"/>
    <w:rsid w:val="00F23EB1"/>
    <w:rsid w:val="00F31A55"/>
    <w:rsid w:val="00F3273D"/>
    <w:rsid w:val="00F361D3"/>
    <w:rsid w:val="00F43013"/>
    <w:rsid w:val="00F569A7"/>
    <w:rsid w:val="00F714C8"/>
    <w:rsid w:val="00F718FB"/>
    <w:rsid w:val="00F85A20"/>
    <w:rsid w:val="00F87622"/>
    <w:rsid w:val="00F92922"/>
    <w:rsid w:val="00F97587"/>
    <w:rsid w:val="00F97EB3"/>
    <w:rsid w:val="00FC396A"/>
    <w:rsid w:val="00FC5E30"/>
    <w:rsid w:val="00FD0025"/>
    <w:rsid w:val="00FE2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5AB9"/>
    <w:rPr>
      <w:sz w:val="24"/>
    </w:rPr>
  </w:style>
  <w:style w:type="paragraph" w:styleId="Heading1">
    <w:name w:val="heading 1"/>
    <w:basedOn w:val="Normal"/>
    <w:next w:val="BodyText2"/>
    <w:qFormat/>
    <w:rsid w:val="00625AB9"/>
    <w:pPr>
      <w:keepNext/>
      <w:spacing w:after="240"/>
      <w:outlineLvl w:val="0"/>
    </w:pPr>
    <w:rPr>
      <w:rFonts w:cs="Arial"/>
      <w:bCs/>
      <w:szCs w:val="32"/>
    </w:rPr>
  </w:style>
  <w:style w:type="paragraph" w:styleId="Heading2">
    <w:name w:val="heading 2"/>
    <w:basedOn w:val="Normal"/>
    <w:next w:val="BodyText2"/>
    <w:qFormat/>
    <w:rsid w:val="00625AB9"/>
    <w:pPr>
      <w:keepNext/>
      <w:spacing w:after="240"/>
      <w:outlineLvl w:val="1"/>
    </w:pPr>
    <w:rPr>
      <w:rFonts w:cs="Arial"/>
      <w:bCs/>
      <w:iCs/>
      <w:szCs w:val="28"/>
    </w:rPr>
  </w:style>
  <w:style w:type="paragraph" w:styleId="Heading3">
    <w:name w:val="heading 3"/>
    <w:basedOn w:val="Normal"/>
    <w:next w:val="BodyText2"/>
    <w:qFormat/>
    <w:rsid w:val="00625AB9"/>
    <w:pPr>
      <w:keepNext/>
      <w:spacing w:after="240"/>
      <w:outlineLvl w:val="2"/>
    </w:pPr>
    <w:rPr>
      <w:rFonts w:cs="Arial"/>
      <w:bCs/>
      <w:szCs w:val="26"/>
    </w:rPr>
  </w:style>
  <w:style w:type="paragraph" w:styleId="Heading4">
    <w:name w:val="heading 4"/>
    <w:basedOn w:val="Normal"/>
    <w:next w:val="Normal"/>
    <w:qFormat/>
    <w:rsid w:val="00625AB9"/>
    <w:pPr>
      <w:keepNext/>
      <w:spacing w:after="240"/>
      <w:outlineLvl w:val="3"/>
    </w:pPr>
    <w:rPr>
      <w:bCs/>
      <w:szCs w:val="28"/>
    </w:rPr>
  </w:style>
  <w:style w:type="paragraph" w:styleId="Heading5">
    <w:name w:val="heading 5"/>
    <w:basedOn w:val="Normal"/>
    <w:next w:val="BodyText2"/>
    <w:qFormat/>
    <w:rsid w:val="00625AB9"/>
    <w:pPr>
      <w:spacing w:after="240"/>
      <w:outlineLvl w:val="4"/>
    </w:pPr>
    <w:rPr>
      <w:bCs/>
      <w:iCs/>
      <w:szCs w:val="26"/>
    </w:rPr>
  </w:style>
  <w:style w:type="paragraph" w:styleId="Heading6">
    <w:name w:val="heading 6"/>
    <w:basedOn w:val="Normal"/>
    <w:next w:val="BodyText2"/>
    <w:qFormat/>
    <w:rsid w:val="00625AB9"/>
    <w:pPr>
      <w:spacing w:after="240"/>
      <w:outlineLvl w:val="5"/>
    </w:pPr>
    <w:rPr>
      <w:bCs/>
      <w:szCs w:val="22"/>
    </w:rPr>
  </w:style>
  <w:style w:type="paragraph" w:styleId="Heading7">
    <w:name w:val="heading 7"/>
    <w:basedOn w:val="Normal"/>
    <w:next w:val="BodyText2"/>
    <w:qFormat/>
    <w:rsid w:val="00625AB9"/>
    <w:pPr>
      <w:spacing w:after="240"/>
      <w:outlineLvl w:val="6"/>
    </w:pPr>
  </w:style>
  <w:style w:type="paragraph" w:styleId="Heading8">
    <w:name w:val="heading 8"/>
    <w:basedOn w:val="Normal"/>
    <w:next w:val="BodyText2"/>
    <w:qFormat/>
    <w:rsid w:val="00625AB9"/>
    <w:pPr>
      <w:spacing w:after="240"/>
      <w:outlineLvl w:val="7"/>
    </w:pPr>
    <w:rPr>
      <w:iCs/>
    </w:rPr>
  </w:style>
  <w:style w:type="paragraph" w:styleId="Heading9">
    <w:name w:val="heading 9"/>
    <w:basedOn w:val="Normal"/>
    <w:next w:val="BodyText2"/>
    <w:qFormat/>
    <w:rsid w:val="00625AB9"/>
    <w:p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
    <w:basedOn w:val="Normal"/>
    <w:rsid w:val="00625AB9"/>
    <w:pPr>
      <w:spacing w:after="240"/>
    </w:pPr>
  </w:style>
  <w:style w:type="paragraph" w:customStyle="1" w:styleId="BodyTextContinued">
    <w:name w:val="Body Text Continued"/>
    <w:basedOn w:val="BodyText"/>
    <w:next w:val="BodyText"/>
    <w:rsid w:val="00625AB9"/>
  </w:style>
  <w:style w:type="paragraph" w:styleId="Quote">
    <w:name w:val="Quote"/>
    <w:basedOn w:val="Normal"/>
    <w:next w:val="BodyTextContinued"/>
    <w:qFormat/>
    <w:rsid w:val="00625AB9"/>
    <w:pPr>
      <w:spacing w:after="240"/>
      <w:ind w:left="1440" w:right="1440"/>
    </w:pPr>
  </w:style>
  <w:style w:type="paragraph" w:styleId="Header">
    <w:name w:val="header"/>
    <w:basedOn w:val="Normal"/>
    <w:link w:val="HeaderChar"/>
    <w:rsid w:val="00625AB9"/>
  </w:style>
  <w:style w:type="paragraph" w:styleId="Footer">
    <w:name w:val="footer"/>
    <w:basedOn w:val="Normal"/>
    <w:rsid w:val="00625AB9"/>
  </w:style>
  <w:style w:type="character" w:styleId="PageNumber">
    <w:name w:val="page number"/>
    <w:basedOn w:val="DefaultParagraphFont"/>
    <w:rsid w:val="00625AB9"/>
  </w:style>
  <w:style w:type="paragraph" w:styleId="BlockText">
    <w:name w:val="Block Text"/>
    <w:basedOn w:val="Normal"/>
    <w:rsid w:val="00625AB9"/>
    <w:pPr>
      <w:spacing w:after="240"/>
      <w:ind w:left="1440" w:right="1440"/>
    </w:pPr>
  </w:style>
  <w:style w:type="paragraph" w:styleId="BodyText2">
    <w:name w:val="Body Text 2"/>
    <w:aliases w:val="bt2"/>
    <w:basedOn w:val="Normal"/>
    <w:rsid w:val="00625AB9"/>
    <w:pPr>
      <w:spacing w:line="480" w:lineRule="auto"/>
    </w:pPr>
  </w:style>
  <w:style w:type="paragraph" w:styleId="BodyTextFirstIndent">
    <w:name w:val="Body Text First Indent"/>
    <w:basedOn w:val="Normal"/>
    <w:rsid w:val="00625AB9"/>
    <w:pPr>
      <w:spacing w:after="240"/>
      <w:ind w:firstLine="720"/>
    </w:pPr>
  </w:style>
  <w:style w:type="paragraph" w:styleId="BodyTextIndent">
    <w:name w:val="Body Text Indent"/>
    <w:aliases w:val="bti"/>
    <w:basedOn w:val="Normal"/>
    <w:rsid w:val="00625AB9"/>
    <w:pPr>
      <w:spacing w:after="240"/>
      <w:ind w:left="720"/>
    </w:pPr>
  </w:style>
  <w:style w:type="paragraph" w:styleId="BodyTextFirstIndent2">
    <w:name w:val="Body Text First Indent 2"/>
    <w:aliases w:val="btf2"/>
    <w:basedOn w:val="Normal"/>
    <w:rsid w:val="00625AB9"/>
    <w:pPr>
      <w:spacing w:line="480" w:lineRule="auto"/>
      <w:ind w:firstLine="720"/>
    </w:pPr>
  </w:style>
  <w:style w:type="paragraph" w:styleId="BodyTextIndent2">
    <w:name w:val="Body Text Indent 2"/>
    <w:basedOn w:val="Normal"/>
    <w:rsid w:val="00625AB9"/>
    <w:pPr>
      <w:spacing w:after="120" w:line="480" w:lineRule="auto"/>
      <w:ind w:left="360"/>
    </w:pPr>
  </w:style>
  <w:style w:type="paragraph" w:styleId="FootnoteText">
    <w:name w:val="footnote text"/>
    <w:basedOn w:val="Normal"/>
    <w:semiHidden/>
    <w:rsid w:val="00625AB9"/>
    <w:pPr>
      <w:spacing w:after="240" w:line="240" w:lineRule="exact"/>
    </w:pPr>
    <w:rPr>
      <w:sz w:val="20"/>
    </w:rPr>
  </w:style>
  <w:style w:type="paragraph" w:styleId="ListBullet">
    <w:name w:val="List Bullet"/>
    <w:basedOn w:val="Normal"/>
    <w:autoRedefine/>
    <w:rsid w:val="00625AB9"/>
    <w:pPr>
      <w:numPr>
        <w:numId w:val="2"/>
      </w:numPr>
      <w:spacing w:after="240"/>
    </w:pPr>
  </w:style>
  <w:style w:type="paragraph" w:styleId="ListBullet2">
    <w:name w:val="List Bullet 2"/>
    <w:basedOn w:val="Normal"/>
    <w:autoRedefine/>
    <w:rsid w:val="00625AB9"/>
    <w:pPr>
      <w:numPr>
        <w:ilvl w:val="1"/>
        <w:numId w:val="2"/>
      </w:numPr>
      <w:spacing w:after="240"/>
    </w:pPr>
  </w:style>
  <w:style w:type="paragraph" w:styleId="ListBullet3">
    <w:name w:val="List Bullet 3"/>
    <w:basedOn w:val="Normal"/>
    <w:autoRedefine/>
    <w:rsid w:val="00625AB9"/>
    <w:pPr>
      <w:numPr>
        <w:ilvl w:val="2"/>
        <w:numId w:val="2"/>
      </w:numPr>
      <w:spacing w:after="240"/>
    </w:pPr>
  </w:style>
  <w:style w:type="paragraph" w:styleId="ListBullet4">
    <w:name w:val="List Bullet 4"/>
    <w:basedOn w:val="Normal"/>
    <w:autoRedefine/>
    <w:rsid w:val="00625AB9"/>
    <w:pPr>
      <w:numPr>
        <w:ilvl w:val="3"/>
        <w:numId w:val="2"/>
      </w:numPr>
      <w:spacing w:after="240"/>
    </w:pPr>
  </w:style>
  <w:style w:type="paragraph" w:styleId="ListBullet5">
    <w:name w:val="List Bullet 5"/>
    <w:basedOn w:val="Normal"/>
    <w:autoRedefine/>
    <w:rsid w:val="00625AB9"/>
    <w:pPr>
      <w:numPr>
        <w:ilvl w:val="4"/>
        <w:numId w:val="2"/>
      </w:numPr>
      <w:spacing w:after="240"/>
    </w:pPr>
  </w:style>
  <w:style w:type="paragraph" w:customStyle="1" w:styleId="RightFlushBold">
    <w:name w:val="Right Flush Bold"/>
    <w:aliases w:val="rfb"/>
    <w:basedOn w:val="Normal"/>
    <w:rsid w:val="00625AB9"/>
    <w:pPr>
      <w:spacing w:after="240"/>
      <w:jc w:val="right"/>
    </w:pPr>
    <w:rPr>
      <w:b/>
    </w:rPr>
  </w:style>
  <w:style w:type="paragraph" w:styleId="Signature">
    <w:name w:val="Signature"/>
    <w:aliases w:val="s"/>
    <w:basedOn w:val="Normal"/>
    <w:rsid w:val="00625AB9"/>
    <w:pPr>
      <w:spacing w:after="240"/>
      <w:ind w:left="5040" w:hanging="360"/>
    </w:pPr>
  </w:style>
  <w:style w:type="paragraph" w:customStyle="1" w:styleId="Subtitle-B">
    <w:name w:val="Subtitle-B"/>
    <w:aliases w:val="sb"/>
    <w:basedOn w:val="Normal"/>
    <w:rsid w:val="00625AB9"/>
    <w:pPr>
      <w:spacing w:after="240"/>
    </w:pPr>
    <w:rPr>
      <w:b/>
    </w:rPr>
  </w:style>
  <w:style w:type="paragraph" w:customStyle="1" w:styleId="Subtitle-U">
    <w:name w:val="Subtitle-U"/>
    <w:aliases w:val="su"/>
    <w:basedOn w:val="Normal"/>
    <w:rsid w:val="00625AB9"/>
    <w:pPr>
      <w:spacing w:after="240"/>
    </w:pPr>
    <w:rPr>
      <w:u w:val="single"/>
    </w:rPr>
  </w:style>
  <w:style w:type="paragraph" w:customStyle="1" w:styleId="TitleBC">
    <w:name w:val="Title BC"/>
    <w:aliases w:val="tbc"/>
    <w:basedOn w:val="Normal"/>
    <w:next w:val="BodyText2"/>
    <w:rsid w:val="00625AB9"/>
    <w:pPr>
      <w:keepNext/>
      <w:spacing w:after="240"/>
      <w:jc w:val="center"/>
    </w:pPr>
    <w:rPr>
      <w:b/>
      <w:caps/>
    </w:rPr>
  </w:style>
  <w:style w:type="paragraph" w:customStyle="1" w:styleId="TitleBold">
    <w:name w:val="Title Bold"/>
    <w:aliases w:val="tb"/>
    <w:basedOn w:val="Normal"/>
    <w:next w:val="BodyText2"/>
    <w:rsid w:val="00625AB9"/>
    <w:pPr>
      <w:keepNext/>
      <w:spacing w:after="240"/>
      <w:jc w:val="center"/>
    </w:pPr>
    <w:rPr>
      <w:b/>
    </w:rPr>
  </w:style>
  <w:style w:type="paragraph" w:customStyle="1" w:styleId="TitleBUC">
    <w:name w:val="Title BUC"/>
    <w:aliases w:val="tbu"/>
    <w:basedOn w:val="Normal"/>
    <w:next w:val="BodyText2"/>
    <w:rsid w:val="00625AB9"/>
    <w:pPr>
      <w:keepNext/>
      <w:spacing w:after="240"/>
      <w:jc w:val="center"/>
    </w:pPr>
    <w:rPr>
      <w:b/>
      <w:caps/>
      <w:u w:val="single"/>
    </w:rPr>
  </w:style>
  <w:style w:type="paragraph" w:customStyle="1" w:styleId="TitleCaps">
    <w:name w:val="Title Caps"/>
    <w:aliases w:val="tc"/>
    <w:basedOn w:val="Normal"/>
    <w:next w:val="BodyText2"/>
    <w:rsid w:val="00625AB9"/>
    <w:pPr>
      <w:keepNext/>
      <w:spacing w:after="240"/>
      <w:jc w:val="center"/>
    </w:pPr>
    <w:rPr>
      <w:caps/>
    </w:rPr>
  </w:style>
  <w:style w:type="paragraph" w:styleId="Title">
    <w:name w:val="Title"/>
    <w:aliases w:val="t"/>
    <w:basedOn w:val="Normal"/>
    <w:next w:val="BodyText2"/>
    <w:link w:val="TitleChar"/>
    <w:qFormat/>
    <w:rsid w:val="00625AB9"/>
    <w:pPr>
      <w:keepNext/>
      <w:spacing w:after="240"/>
      <w:jc w:val="center"/>
      <w:outlineLvl w:val="0"/>
    </w:pPr>
    <w:rPr>
      <w:rFonts w:cs="Arial"/>
      <w:bCs/>
      <w:szCs w:val="32"/>
    </w:rPr>
  </w:style>
  <w:style w:type="character" w:styleId="FootnoteReference">
    <w:name w:val="footnote reference"/>
    <w:semiHidden/>
    <w:rsid w:val="00625AB9"/>
    <w:rPr>
      <w:vertAlign w:val="superscript"/>
    </w:rPr>
  </w:style>
  <w:style w:type="character" w:customStyle="1" w:styleId="zzmpTrailerItem">
    <w:name w:val="zzmpTrailerItem"/>
    <w:rsid w:val="00625AB9"/>
    <w:rPr>
      <w:rFonts w:ascii="Times New Roman" w:hAnsi="Times New Roman" w:cs="Times New Roman"/>
      <w:b w:val="0"/>
      <w:i w:val="0"/>
      <w:caps w:val="0"/>
      <w:smallCaps w:val="0"/>
      <w:dstrike w:val="0"/>
      <w:noProof/>
      <w:vanish w:val="0"/>
      <w:color w:val="auto"/>
      <w:spacing w:val="0"/>
      <w:position w:val="0"/>
      <w:sz w:val="16"/>
      <w:u w:val="none"/>
      <w:effect w:val="none"/>
      <w:vertAlign w:val="baseline"/>
    </w:rPr>
  </w:style>
  <w:style w:type="character" w:styleId="Hyperlink">
    <w:name w:val="Hyperlink"/>
    <w:basedOn w:val="DefaultParagraphFont"/>
    <w:rsid w:val="005E4DC6"/>
    <w:rPr>
      <w:color w:val="0000FF" w:themeColor="hyperlink"/>
      <w:u w:val="single"/>
    </w:rPr>
  </w:style>
  <w:style w:type="paragraph" w:styleId="ListParagraph">
    <w:name w:val="List Paragraph"/>
    <w:basedOn w:val="Normal"/>
    <w:uiPriority w:val="34"/>
    <w:qFormat/>
    <w:rsid w:val="006830FF"/>
    <w:pPr>
      <w:ind w:left="720"/>
      <w:contextualSpacing/>
    </w:pPr>
  </w:style>
  <w:style w:type="paragraph" w:styleId="NormalWeb">
    <w:name w:val="Normal (Web)"/>
    <w:basedOn w:val="Normal"/>
    <w:semiHidden/>
    <w:unhideWhenUsed/>
    <w:rsid w:val="00E431EC"/>
    <w:rPr>
      <w:szCs w:val="24"/>
    </w:rPr>
  </w:style>
  <w:style w:type="paragraph" w:styleId="BalloonText">
    <w:name w:val="Balloon Text"/>
    <w:basedOn w:val="Normal"/>
    <w:link w:val="BalloonTextChar"/>
    <w:semiHidden/>
    <w:unhideWhenUsed/>
    <w:rsid w:val="00292BE1"/>
    <w:rPr>
      <w:rFonts w:ascii="Segoe UI" w:hAnsi="Segoe UI" w:cs="Segoe UI"/>
      <w:sz w:val="18"/>
      <w:szCs w:val="18"/>
    </w:rPr>
  </w:style>
  <w:style w:type="character" w:customStyle="1" w:styleId="BalloonTextChar">
    <w:name w:val="Balloon Text Char"/>
    <w:basedOn w:val="DefaultParagraphFont"/>
    <w:link w:val="BalloonText"/>
    <w:semiHidden/>
    <w:rsid w:val="00292BE1"/>
    <w:rPr>
      <w:rFonts w:ascii="Segoe UI" w:hAnsi="Segoe UI" w:cs="Segoe UI"/>
      <w:sz w:val="18"/>
      <w:szCs w:val="18"/>
    </w:rPr>
  </w:style>
  <w:style w:type="character" w:customStyle="1" w:styleId="HeaderChar">
    <w:name w:val="Header Char"/>
    <w:basedOn w:val="DefaultParagraphFont"/>
    <w:link w:val="Header"/>
    <w:rsid w:val="000B0306"/>
    <w:rPr>
      <w:sz w:val="24"/>
    </w:rPr>
  </w:style>
  <w:style w:type="character" w:customStyle="1" w:styleId="TitleChar">
    <w:name w:val="Title Char"/>
    <w:aliases w:val="t Char"/>
    <w:basedOn w:val="DefaultParagraphFont"/>
    <w:link w:val="Title"/>
    <w:locked/>
    <w:rsid w:val="000B0306"/>
    <w:rPr>
      <w:rFonts w:cs="Arial"/>
      <w:bCs/>
      <w:sz w:val="24"/>
      <w:szCs w:val="32"/>
    </w:rPr>
  </w:style>
  <w:style w:type="paragraph" w:styleId="Revision">
    <w:name w:val="Revision"/>
    <w:hidden/>
    <w:uiPriority w:val="99"/>
    <w:semiHidden/>
    <w:rsid w:val="000377D3"/>
    <w:rPr>
      <w:sz w:val="24"/>
    </w:rPr>
  </w:style>
  <w:style w:type="character" w:styleId="CommentReference">
    <w:name w:val="annotation reference"/>
    <w:basedOn w:val="DefaultParagraphFont"/>
    <w:semiHidden/>
    <w:unhideWhenUsed/>
    <w:rsid w:val="000377D3"/>
    <w:rPr>
      <w:sz w:val="16"/>
      <w:szCs w:val="16"/>
    </w:rPr>
  </w:style>
  <w:style w:type="paragraph" w:styleId="CommentText">
    <w:name w:val="annotation text"/>
    <w:basedOn w:val="Normal"/>
    <w:link w:val="CommentTextChar"/>
    <w:unhideWhenUsed/>
    <w:rsid w:val="000377D3"/>
    <w:rPr>
      <w:sz w:val="20"/>
    </w:rPr>
  </w:style>
  <w:style w:type="character" w:customStyle="1" w:styleId="CommentTextChar">
    <w:name w:val="Comment Text Char"/>
    <w:basedOn w:val="DefaultParagraphFont"/>
    <w:link w:val="CommentText"/>
    <w:rsid w:val="000377D3"/>
  </w:style>
  <w:style w:type="paragraph" w:styleId="CommentSubject">
    <w:name w:val="annotation subject"/>
    <w:basedOn w:val="CommentText"/>
    <w:next w:val="CommentText"/>
    <w:link w:val="CommentSubjectChar"/>
    <w:semiHidden/>
    <w:unhideWhenUsed/>
    <w:rsid w:val="000377D3"/>
    <w:rPr>
      <w:b/>
      <w:bCs/>
    </w:rPr>
  </w:style>
  <w:style w:type="character" w:customStyle="1" w:styleId="CommentSubjectChar">
    <w:name w:val="Comment Subject Char"/>
    <w:basedOn w:val="CommentTextChar"/>
    <w:link w:val="CommentSubject"/>
    <w:semiHidden/>
    <w:rsid w:val="00037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751947">
      <w:bodyDiv w:val="1"/>
      <w:marLeft w:val="0"/>
      <w:marRight w:val="0"/>
      <w:marTop w:val="0"/>
      <w:marBottom w:val="0"/>
      <w:divBdr>
        <w:top w:val="none" w:sz="0" w:space="0" w:color="auto"/>
        <w:left w:val="none" w:sz="0" w:space="0" w:color="auto"/>
        <w:bottom w:val="none" w:sz="0" w:space="0" w:color="auto"/>
        <w:right w:val="none" w:sz="0" w:space="0" w:color="auto"/>
      </w:divBdr>
    </w:div>
    <w:div w:id="539821433">
      <w:bodyDiv w:val="1"/>
      <w:marLeft w:val="0"/>
      <w:marRight w:val="0"/>
      <w:marTop w:val="0"/>
      <w:marBottom w:val="0"/>
      <w:divBdr>
        <w:top w:val="none" w:sz="0" w:space="0" w:color="auto"/>
        <w:left w:val="none" w:sz="0" w:space="0" w:color="auto"/>
        <w:bottom w:val="none" w:sz="0" w:space="0" w:color="auto"/>
        <w:right w:val="none" w:sz="0" w:space="0" w:color="auto"/>
      </w:divBdr>
    </w:div>
    <w:div w:id="638613942">
      <w:bodyDiv w:val="1"/>
      <w:marLeft w:val="0"/>
      <w:marRight w:val="0"/>
      <w:marTop w:val="0"/>
      <w:marBottom w:val="0"/>
      <w:divBdr>
        <w:top w:val="none" w:sz="0" w:space="0" w:color="auto"/>
        <w:left w:val="none" w:sz="0" w:space="0" w:color="auto"/>
        <w:bottom w:val="none" w:sz="0" w:space="0" w:color="auto"/>
        <w:right w:val="none" w:sz="0" w:space="0" w:color="auto"/>
      </w:divBdr>
    </w:div>
    <w:div w:id="948007543">
      <w:bodyDiv w:val="1"/>
      <w:marLeft w:val="0"/>
      <w:marRight w:val="0"/>
      <w:marTop w:val="0"/>
      <w:marBottom w:val="0"/>
      <w:divBdr>
        <w:top w:val="none" w:sz="0" w:space="0" w:color="auto"/>
        <w:left w:val="none" w:sz="0" w:space="0" w:color="auto"/>
        <w:bottom w:val="none" w:sz="0" w:space="0" w:color="auto"/>
        <w:right w:val="none" w:sz="0" w:space="0" w:color="auto"/>
      </w:divBdr>
    </w:div>
    <w:div w:id="1013872273">
      <w:bodyDiv w:val="1"/>
      <w:marLeft w:val="0"/>
      <w:marRight w:val="0"/>
      <w:marTop w:val="0"/>
      <w:marBottom w:val="0"/>
      <w:divBdr>
        <w:top w:val="none" w:sz="0" w:space="0" w:color="auto"/>
        <w:left w:val="none" w:sz="0" w:space="0" w:color="auto"/>
        <w:bottom w:val="none" w:sz="0" w:space="0" w:color="auto"/>
        <w:right w:val="none" w:sz="0" w:space="0" w:color="auto"/>
      </w:divBdr>
    </w:div>
    <w:div w:id="2131588484">
      <w:bodyDiv w:val="1"/>
      <w:marLeft w:val="0"/>
      <w:marRight w:val="0"/>
      <w:marTop w:val="0"/>
      <w:marBottom w:val="0"/>
      <w:divBdr>
        <w:top w:val="none" w:sz="0" w:space="0" w:color="auto"/>
        <w:left w:val="none" w:sz="0" w:space="0" w:color="auto"/>
        <w:bottom w:val="none" w:sz="0" w:space="0" w:color="auto"/>
        <w:right w:val="none" w:sz="0" w:space="0" w:color="auto"/>
      </w:divBdr>
      <w:divsChild>
        <w:div w:id="1874809239">
          <w:marLeft w:val="0"/>
          <w:marRight w:val="0"/>
          <w:marTop w:val="0"/>
          <w:marBottom w:val="0"/>
          <w:divBdr>
            <w:top w:val="none" w:sz="0" w:space="0" w:color="auto"/>
            <w:left w:val="none" w:sz="0" w:space="0" w:color="auto"/>
            <w:bottom w:val="none" w:sz="0" w:space="0" w:color="auto"/>
            <w:right w:val="none" w:sz="0" w:space="0" w:color="auto"/>
          </w:divBdr>
        </w:div>
        <w:div w:id="1041980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ervices@siu.ed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recruiter@ucmo.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areers@sl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1900-01-01T06:00:00Z</cp:lastPrinted>
  <dcterms:created xsi:type="dcterms:W3CDTF">2026-08-31T12:41:00Z</dcterms:created>
  <dcterms:modified xsi:type="dcterms:W3CDTF">2026-09-04T18:40:00Z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4853-9065-1623</vt:lpwstr>
  </property>
</Properties>
</file>